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0E81C3" w14:textId="6795889E" w:rsidR="00145E21" w:rsidRPr="003B32A7" w:rsidRDefault="00E43004" w:rsidP="00774507">
      <w:pPr>
        <w:tabs>
          <w:tab w:val="left" w:pos="2517"/>
          <w:tab w:val="left" w:pos="4457"/>
          <w:tab w:val="left" w:pos="5097"/>
        </w:tabs>
        <w:spacing w:after="0" w:line="269" w:lineRule="auto"/>
        <w:jc w:val="center"/>
        <w:rPr>
          <w:rFonts w:ascii="Century Gothic" w:hAnsi="Century Gothic" w:cs="Arial"/>
          <w:b/>
          <w:sz w:val="40"/>
          <w:lang w:eastAsia="it-IT"/>
        </w:rPr>
      </w:pPr>
      <w:bookmarkStart w:id="0" w:name="_GoBack"/>
      <w:bookmarkEnd w:id="0"/>
      <w:r w:rsidRPr="003C4664">
        <w:rPr>
          <w:rFonts w:ascii="Arial" w:hAnsi="Arial" w:cs="Arial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8480" behindDoc="0" locked="0" layoutInCell="1" allowOverlap="1" wp14:anchorId="6EA70FE7" wp14:editId="43867DEE">
            <wp:simplePos x="0" y="0"/>
            <wp:positionH relativeFrom="margin">
              <wp:posOffset>-434975</wp:posOffset>
            </wp:positionH>
            <wp:positionV relativeFrom="margin">
              <wp:posOffset>-524510</wp:posOffset>
            </wp:positionV>
            <wp:extent cx="7105650" cy="463550"/>
            <wp:effectExtent l="0" t="0" r="0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052">
        <w:rPr>
          <w:rFonts w:ascii="Century Gothic" w:hAnsi="Century Gothic" w:cs="Arial"/>
          <w:b/>
          <w:noProof/>
          <w:sz w:val="40"/>
          <w:lang w:eastAsia="it-IT"/>
        </w:rPr>
        <w:drawing>
          <wp:anchor distT="0" distB="0" distL="114300" distR="114300" simplePos="0" relativeHeight="251658240" behindDoc="1" locked="0" layoutInCell="1" allowOverlap="1" wp14:anchorId="260AA5E8" wp14:editId="66F728C4">
            <wp:simplePos x="0" y="0"/>
            <wp:positionH relativeFrom="column">
              <wp:posOffset>-624840</wp:posOffset>
            </wp:positionH>
            <wp:positionV relativeFrom="paragraph">
              <wp:posOffset>-772160</wp:posOffset>
            </wp:positionV>
            <wp:extent cx="6644640" cy="10631424"/>
            <wp:effectExtent l="0" t="0" r="381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Cimmagine_pura senza figura.jpg"/>
                    <pic:cNvPicPr/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44640" cy="10631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2A9">
        <w:rPr>
          <w:rFonts w:ascii="Century Gothic" w:hAnsi="Century Gothic" w:cs="Arial"/>
          <w:b/>
          <w:sz w:val="40"/>
          <w:lang w:eastAsia="it-IT"/>
        </w:rPr>
        <w:t xml:space="preserve"> </w:t>
      </w:r>
    </w:p>
    <w:p w14:paraId="2E493F96" w14:textId="77777777" w:rsidR="00145E21" w:rsidRPr="003B32A7" w:rsidRDefault="00145E21" w:rsidP="00774507">
      <w:pPr>
        <w:tabs>
          <w:tab w:val="left" w:pos="2517"/>
          <w:tab w:val="left" w:pos="4457"/>
          <w:tab w:val="left" w:pos="5097"/>
        </w:tabs>
        <w:spacing w:after="0" w:line="269" w:lineRule="auto"/>
        <w:jc w:val="center"/>
        <w:rPr>
          <w:rFonts w:ascii="Century Gothic" w:hAnsi="Century Gothic" w:cs="Arial"/>
          <w:b/>
          <w:sz w:val="40"/>
          <w:lang w:eastAsia="it-IT"/>
        </w:rPr>
      </w:pPr>
    </w:p>
    <w:p w14:paraId="47974A0A" w14:textId="4B16FB7B" w:rsidR="00144052" w:rsidRPr="00144052" w:rsidRDefault="00145E21" w:rsidP="00144052">
      <w:pPr>
        <w:tabs>
          <w:tab w:val="left" w:pos="2517"/>
          <w:tab w:val="left" w:pos="4457"/>
          <w:tab w:val="left" w:pos="5097"/>
        </w:tabs>
        <w:spacing w:after="0" w:line="269" w:lineRule="auto"/>
        <w:jc w:val="center"/>
        <w:rPr>
          <w:rFonts w:ascii="Bookman Old Style" w:hAnsi="Bookman Old Style" w:cs="Arial"/>
          <w:b/>
          <w:color w:val="0070C0"/>
          <w:sz w:val="48"/>
          <w:szCs w:val="48"/>
          <w:lang w:eastAsia="it-IT"/>
        </w:rPr>
      </w:pPr>
      <w:r w:rsidRPr="00750862">
        <w:rPr>
          <w:rFonts w:ascii="Bookman Old Style" w:hAnsi="Bookman Old Style" w:cs="Arial"/>
          <w:sz w:val="44"/>
          <w:lang w:eastAsia="it-IT"/>
        </w:rPr>
        <w:t xml:space="preserve"> </w:t>
      </w:r>
      <w:r w:rsidR="00144052" w:rsidRPr="00144052">
        <w:rPr>
          <w:rFonts w:ascii="Bookman Old Style" w:hAnsi="Bookman Old Style" w:cs="Arial"/>
          <w:b/>
          <w:color w:val="0070C0"/>
          <w:sz w:val="48"/>
          <w:szCs w:val="48"/>
          <w:lang w:eastAsia="it-IT"/>
        </w:rPr>
        <w:t>PROGETTI SCUOLA ABC</w:t>
      </w:r>
    </w:p>
    <w:p w14:paraId="12004704" w14:textId="77777777" w:rsidR="00144052" w:rsidRPr="00144052" w:rsidRDefault="00144052" w:rsidP="00144052">
      <w:pPr>
        <w:tabs>
          <w:tab w:val="left" w:pos="2517"/>
          <w:tab w:val="left" w:pos="4457"/>
          <w:tab w:val="left" w:pos="5097"/>
        </w:tabs>
        <w:spacing w:after="0" w:line="269" w:lineRule="auto"/>
        <w:rPr>
          <w:rFonts w:ascii="Bookman Old Style" w:hAnsi="Bookman Old Style" w:cs="Arial"/>
          <w:sz w:val="40"/>
          <w:szCs w:val="48"/>
          <w:lang w:eastAsia="it-IT"/>
        </w:rPr>
      </w:pPr>
    </w:p>
    <w:p w14:paraId="2FB10EB7" w14:textId="77777777" w:rsidR="00144052" w:rsidRPr="00144052" w:rsidRDefault="00144052" w:rsidP="00144052">
      <w:pPr>
        <w:tabs>
          <w:tab w:val="left" w:pos="2517"/>
          <w:tab w:val="left" w:pos="4457"/>
          <w:tab w:val="left" w:pos="5097"/>
        </w:tabs>
        <w:spacing w:after="0" w:line="269" w:lineRule="auto"/>
        <w:rPr>
          <w:rFonts w:ascii="Bookman Old Style" w:hAnsi="Bookman Old Style" w:cs="Arial"/>
          <w:sz w:val="40"/>
          <w:szCs w:val="48"/>
          <w:lang w:eastAsia="it-IT"/>
        </w:rPr>
      </w:pPr>
    </w:p>
    <w:p w14:paraId="6AD41A4E" w14:textId="65CF3FD4" w:rsidR="00144052" w:rsidRPr="00E43004" w:rsidRDefault="00E43004" w:rsidP="00E43004">
      <w:pPr>
        <w:pStyle w:val="Testonormale"/>
        <w:spacing w:line="269" w:lineRule="auto"/>
        <w:jc w:val="center"/>
        <w:rPr>
          <w:rFonts w:ascii="Bookman Old Style" w:hAnsi="Bookman Old Style" w:cs="Arial"/>
          <w:b/>
          <w:sz w:val="40"/>
          <w:szCs w:val="48"/>
        </w:rPr>
      </w:pPr>
      <w:r w:rsidRPr="00E43004">
        <w:rPr>
          <w:rFonts w:ascii="Bookman Old Style" w:hAnsi="Bookman Old Style" w:cs="Arial"/>
          <w:b/>
          <w:sz w:val="40"/>
          <w:szCs w:val="48"/>
        </w:rPr>
        <w:t xml:space="preserve">Edizione </w:t>
      </w:r>
      <w:r w:rsidR="00144052" w:rsidRPr="00E43004">
        <w:rPr>
          <w:rFonts w:ascii="Bookman Old Style" w:hAnsi="Bookman Old Style" w:cs="Arial"/>
          <w:b/>
          <w:sz w:val="40"/>
          <w:szCs w:val="48"/>
        </w:rPr>
        <w:t>202</w:t>
      </w:r>
      <w:r w:rsidR="00E92CDB" w:rsidRPr="00E43004">
        <w:rPr>
          <w:rFonts w:ascii="Bookman Old Style" w:hAnsi="Bookman Old Style" w:cs="Arial"/>
          <w:b/>
          <w:sz w:val="40"/>
          <w:szCs w:val="48"/>
        </w:rPr>
        <w:t>3</w:t>
      </w:r>
    </w:p>
    <w:p w14:paraId="7AB665B1" w14:textId="77777777" w:rsidR="00144052" w:rsidRPr="006A630F" w:rsidRDefault="00144052" w:rsidP="00144052">
      <w:pPr>
        <w:pStyle w:val="Elencoacolori-Colore11"/>
        <w:spacing w:after="120" w:line="269" w:lineRule="auto"/>
        <w:ind w:left="0"/>
        <w:contextualSpacing w:val="0"/>
        <w:jc w:val="both"/>
        <w:rPr>
          <w:rFonts w:ascii="Bookman Old Style" w:hAnsi="Bookman Old Style" w:cs="Arial"/>
          <w:sz w:val="48"/>
          <w:szCs w:val="48"/>
        </w:rPr>
      </w:pPr>
    </w:p>
    <w:p w14:paraId="42683DCC" w14:textId="77777777" w:rsidR="00144052" w:rsidRDefault="00144052" w:rsidP="00144052">
      <w:pPr>
        <w:pStyle w:val="Testonormale"/>
        <w:spacing w:line="269" w:lineRule="auto"/>
        <w:jc w:val="center"/>
        <w:rPr>
          <w:rFonts w:ascii="Bookman Old Style" w:hAnsi="Bookman Old Style" w:cs="Arial"/>
          <w:b/>
          <w:color w:val="000000" w:themeColor="text1"/>
          <w:sz w:val="48"/>
          <w:szCs w:val="48"/>
        </w:rPr>
      </w:pPr>
      <w:r>
        <w:rPr>
          <w:rFonts w:ascii="Bookman Old Style" w:hAnsi="Bookman Old Style" w:cs="Arial"/>
          <w:b/>
          <w:color w:val="000000" w:themeColor="text1"/>
          <w:sz w:val="48"/>
          <w:szCs w:val="48"/>
        </w:rPr>
        <w:t>A SPASSO CON ABC</w:t>
      </w:r>
    </w:p>
    <w:p w14:paraId="341796BF" w14:textId="77777777" w:rsidR="00144052" w:rsidRPr="00D41F04" w:rsidRDefault="00144052" w:rsidP="00144052">
      <w:pPr>
        <w:pStyle w:val="Testonormale"/>
        <w:spacing w:line="269" w:lineRule="auto"/>
        <w:jc w:val="center"/>
        <w:rPr>
          <w:rFonts w:ascii="Bookman Old Style" w:hAnsi="Bookman Old Style" w:cs="Arial"/>
          <w:i/>
          <w:color w:val="000000" w:themeColor="text1"/>
          <w:sz w:val="48"/>
          <w:szCs w:val="48"/>
        </w:rPr>
      </w:pPr>
      <w:r w:rsidRPr="00D41F04">
        <w:rPr>
          <w:rFonts w:ascii="Bookman Old Style" w:hAnsi="Bookman Old Style" w:cs="Arial"/>
          <w:i/>
          <w:color w:val="000000" w:themeColor="text1"/>
          <w:sz w:val="48"/>
          <w:szCs w:val="48"/>
        </w:rPr>
        <w:t>Un altro sguardo</w:t>
      </w:r>
    </w:p>
    <w:p w14:paraId="07FEFCD9" w14:textId="77777777" w:rsidR="00144052" w:rsidRDefault="00144052" w:rsidP="00144052">
      <w:pPr>
        <w:pStyle w:val="Testonormale"/>
        <w:spacing w:line="269" w:lineRule="auto"/>
        <w:jc w:val="center"/>
        <w:rPr>
          <w:rFonts w:ascii="Bookman Old Style" w:hAnsi="Bookman Old Style" w:cs="Arial"/>
          <w:b/>
          <w:color w:val="000000" w:themeColor="text1"/>
          <w:sz w:val="48"/>
          <w:szCs w:val="48"/>
        </w:rPr>
      </w:pPr>
    </w:p>
    <w:p w14:paraId="5C36D40B" w14:textId="77777777" w:rsidR="00144052" w:rsidRDefault="00144052" w:rsidP="00144052">
      <w:pPr>
        <w:pStyle w:val="Testonormale"/>
        <w:spacing w:line="269" w:lineRule="auto"/>
        <w:jc w:val="center"/>
        <w:rPr>
          <w:rFonts w:ascii="Bookman Old Style" w:hAnsi="Bookman Old Style" w:cs="Arial"/>
          <w:b/>
          <w:color w:val="000000" w:themeColor="text1"/>
          <w:sz w:val="48"/>
          <w:szCs w:val="48"/>
        </w:rPr>
      </w:pPr>
      <w:r>
        <w:rPr>
          <w:rFonts w:ascii="Bookman Old Style" w:hAnsi="Bookman Old Style" w:cs="Arial"/>
          <w:b/>
          <w:color w:val="000000" w:themeColor="text1"/>
          <w:sz w:val="48"/>
          <w:szCs w:val="48"/>
        </w:rPr>
        <w:t>CINEMA, STORIA &amp; SOCIETA’</w:t>
      </w:r>
    </w:p>
    <w:p w14:paraId="3E718137" w14:textId="77777777" w:rsidR="00144052" w:rsidRPr="00D41F04" w:rsidRDefault="00144052" w:rsidP="00144052">
      <w:pPr>
        <w:pStyle w:val="Testonormale"/>
        <w:spacing w:line="269" w:lineRule="auto"/>
        <w:jc w:val="center"/>
        <w:rPr>
          <w:rFonts w:ascii="Bookman Old Style" w:hAnsi="Bookman Old Style" w:cs="Arial"/>
          <w:i/>
          <w:color w:val="000000" w:themeColor="text1"/>
          <w:sz w:val="48"/>
          <w:szCs w:val="48"/>
        </w:rPr>
      </w:pPr>
      <w:r w:rsidRPr="00D41F04">
        <w:rPr>
          <w:rFonts w:ascii="Bookman Old Style" w:hAnsi="Bookman Old Style" w:cs="Arial"/>
          <w:i/>
          <w:color w:val="000000" w:themeColor="text1"/>
          <w:sz w:val="48"/>
          <w:szCs w:val="48"/>
        </w:rPr>
        <w:t>Dentro l’immagine</w:t>
      </w:r>
    </w:p>
    <w:p w14:paraId="2376DEF1" w14:textId="77777777" w:rsidR="00144052" w:rsidRDefault="00144052" w:rsidP="00144052">
      <w:pPr>
        <w:pStyle w:val="Testonormale"/>
        <w:spacing w:line="269" w:lineRule="auto"/>
        <w:jc w:val="center"/>
        <w:rPr>
          <w:rFonts w:ascii="Bookman Old Style" w:hAnsi="Bookman Old Style" w:cs="Arial"/>
          <w:b/>
          <w:color w:val="000000" w:themeColor="text1"/>
          <w:sz w:val="48"/>
          <w:szCs w:val="48"/>
        </w:rPr>
      </w:pPr>
    </w:p>
    <w:p w14:paraId="225393BA" w14:textId="77777777" w:rsidR="00144052" w:rsidRDefault="00144052" w:rsidP="00144052">
      <w:pPr>
        <w:pStyle w:val="Testonormale"/>
        <w:spacing w:line="269" w:lineRule="auto"/>
        <w:jc w:val="center"/>
        <w:rPr>
          <w:rFonts w:ascii="Bookman Old Style" w:hAnsi="Bookman Old Style" w:cs="Arial"/>
          <w:b/>
          <w:color w:val="000000" w:themeColor="text1"/>
          <w:sz w:val="48"/>
          <w:szCs w:val="48"/>
        </w:rPr>
      </w:pPr>
      <w:r>
        <w:rPr>
          <w:rFonts w:ascii="Bookman Old Style" w:hAnsi="Bookman Old Style" w:cs="Arial"/>
          <w:b/>
          <w:color w:val="000000" w:themeColor="text1"/>
          <w:sz w:val="48"/>
          <w:szCs w:val="48"/>
        </w:rPr>
        <w:t>IL SENSO DELLE PAROLE</w:t>
      </w:r>
    </w:p>
    <w:p w14:paraId="54CE987E" w14:textId="4BBA8862" w:rsidR="00144052" w:rsidRPr="006A630F" w:rsidRDefault="00144052" w:rsidP="00144052">
      <w:pPr>
        <w:pStyle w:val="Testonormale"/>
        <w:spacing w:line="269" w:lineRule="auto"/>
        <w:jc w:val="center"/>
        <w:rPr>
          <w:rFonts w:ascii="Bookman Old Style" w:hAnsi="Bookman Old Style" w:cs="Arial"/>
          <w:b/>
        </w:rPr>
      </w:pPr>
      <w:r w:rsidRPr="00D41F04">
        <w:rPr>
          <w:rFonts w:ascii="Bookman Old Style" w:hAnsi="Bookman Old Style" w:cs="Arial"/>
          <w:i/>
          <w:color w:val="000000" w:themeColor="text1"/>
          <w:sz w:val="48"/>
          <w:szCs w:val="48"/>
        </w:rPr>
        <w:t>La forza del racconto</w:t>
      </w:r>
    </w:p>
    <w:p w14:paraId="14BD0466" w14:textId="77777777" w:rsidR="00144052" w:rsidRDefault="00144052" w:rsidP="00144052">
      <w:pPr>
        <w:tabs>
          <w:tab w:val="left" w:pos="2517"/>
          <w:tab w:val="left" w:pos="4457"/>
          <w:tab w:val="left" w:pos="5097"/>
        </w:tabs>
        <w:spacing w:after="0" w:line="269" w:lineRule="auto"/>
        <w:jc w:val="center"/>
        <w:rPr>
          <w:rFonts w:ascii="Bookman Old Style" w:hAnsi="Bookman Old Style" w:cs="Arial"/>
          <w:b/>
          <w:lang w:eastAsia="it-IT"/>
        </w:rPr>
      </w:pPr>
    </w:p>
    <w:p w14:paraId="5B77CF87" w14:textId="471851CC" w:rsidR="00144052" w:rsidRDefault="00144052" w:rsidP="00144052">
      <w:pPr>
        <w:tabs>
          <w:tab w:val="left" w:pos="2517"/>
          <w:tab w:val="left" w:pos="4457"/>
          <w:tab w:val="left" w:pos="5097"/>
        </w:tabs>
        <w:spacing w:after="0" w:line="269" w:lineRule="auto"/>
        <w:jc w:val="center"/>
        <w:rPr>
          <w:rFonts w:ascii="Bookman Old Style" w:hAnsi="Bookman Old Style" w:cs="Arial"/>
          <w:b/>
          <w:lang w:eastAsia="it-IT"/>
        </w:rPr>
      </w:pPr>
    </w:p>
    <w:p w14:paraId="0B06C8C4" w14:textId="77777777" w:rsidR="00705C21" w:rsidRPr="006A630F" w:rsidRDefault="00705C21" w:rsidP="00144052">
      <w:pPr>
        <w:tabs>
          <w:tab w:val="left" w:pos="2517"/>
          <w:tab w:val="left" w:pos="4457"/>
          <w:tab w:val="left" w:pos="5097"/>
        </w:tabs>
        <w:spacing w:after="0" w:line="269" w:lineRule="auto"/>
        <w:jc w:val="center"/>
        <w:rPr>
          <w:rFonts w:ascii="Bookman Old Style" w:hAnsi="Bookman Old Style" w:cs="Arial"/>
          <w:b/>
          <w:lang w:eastAsia="it-IT"/>
        </w:rPr>
      </w:pPr>
    </w:p>
    <w:p w14:paraId="37866B6C" w14:textId="2F921059" w:rsidR="00702C7D" w:rsidRPr="00702C7D" w:rsidRDefault="00E92CDB" w:rsidP="00702C7D">
      <w:pPr>
        <w:tabs>
          <w:tab w:val="left" w:pos="2517"/>
          <w:tab w:val="left" w:pos="4457"/>
          <w:tab w:val="left" w:pos="5097"/>
        </w:tabs>
        <w:spacing w:after="120"/>
        <w:jc w:val="center"/>
        <w:rPr>
          <w:rFonts w:ascii="Bookman Old Style" w:eastAsia="Times New Roman" w:hAnsi="Bookman Old Style" w:cs="Arial"/>
          <w:b/>
          <w:color w:val="000000" w:themeColor="text1"/>
          <w:sz w:val="40"/>
          <w:szCs w:val="48"/>
          <w:lang w:eastAsia="it-IT"/>
        </w:rPr>
      </w:pPr>
      <w:r>
        <w:rPr>
          <w:rFonts w:ascii="Bookman Old Style" w:eastAsia="Times New Roman" w:hAnsi="Bookman Old Style" w:cs="Arial"/>
          <w:b/>
          <w:color w:val="000000" w:themeColor="text1"/>
          <w:sz w:val="40"/>
          <w:szCs w:val="48"/>
          <w:lang w:eastAsia="it-IT"/>
        </w:rPr>
        <w:lastRenderedPageBreak/>
        <w:t xml:space="preserve">PROGRAMMA </w:t>
      </w:r>
      <w:r w:rsidR="00702C7D" w:rsidRPr="00702C7D">
        <w:rPr>
          <w:rFonts w:ascii="Bookman Old Style" w:eastAsia="Times New Roman" w:hAnsi="Bookman Old Style" w:cs="Arial"/>
          <w:b/>
          <w:color w:val="000000" w:themeColor="text1"/>
          <w:sz w:val="40"/>
          <w:szCs w:val="48"/>
          <w:lang w:eastAsia="it-IT"/>
        </w:rPr>
        <w:t>FSE+ 2021-2027</w:t>
      </w:r>
    </w:p>
    <w:p w14:paraId="776B8559" w14:textId="77777777" w:rsidR="00705C21" w:rsidRPr="00E43004" w:rsidRDefault="00705C21" w:rsidP="00705C21">
      <w:pPr>
        <w:tabs>
          <w:tab w:val="left" w:pos="2517"/>
          <w:tab w:val="left" w:pos="4457"/>
          <w:tab w:val="left" w:pos="5097"/>
        </w:tabs>
        <w:spacing w:after="0"/>
        <w:jc w:val="center"/>
        <w:rPr>
          <w:rFonts w:ascii="Bookman Old Style" w:eastAsia="Times New Roman" w:hAnsi="Bookman Old Style" w:cs="Arial"/>
          <w:color w:val="000000" w:themeColor="text1"/>
          <w:sz w:val="32"/>
          <w:szCs w:val="48"/>
          <w:lang w:eastAsia="it-IT"/>
        </w:rPr>
      </w:pPr>
      <w:r w:rsidRPr="00E43004">
        <w:rPr>
          <w:rFonts w:ascii="Bookman Old Style" w:eastAsia="Times New Roman" w:hAnsi="Bookman Old Style" w:cs="Arial"/>
          <w:color w:val="000000" w:themeColor="text1"/>
          <w:sz w:val="32"/>
          <w:szCs w:val="48"/>
          <w:lang w:eastAsia="it-IT"/>
        </w:rPr>
        <w:t>Azione Cardine 09 "Atelier ABC (Arte Bellezza Cultura)"</w:t>
      </w:r>
    </w:p>
    <w:p w14:paraId="05F9FEE4" w14:textId="7201B8B8" w:rsidR="00702C7D" w:rsidRPr="00E43004" w:rsidRDefault="00705C21" w:rsidP="00702C7D">
      <w:pPr>
        <w:tabs>
          <w:tab w:val="left" w:pos="2517"/>
          <w:tab w:val="left" w:pos="4457"/>
          <w:tab w:val="left" w:pos="5097"/>
        </w:tabs>
        <w:spacing w:after="120"/>
        <w:jc w:val="center"/>
        <w:rPr>
          <w:rFonts w:ascii="Bookman Old Style" w:eastAsia="Times New Roman" w:hAnsi="Bookman Old Style" w:cs="Arial"/>
          <w:color w:val="000000" w:themeColor="text1"/>
          <w:sz w:val="32"/>
          <w:szCs w:val="48"/>
          <w:lang w:eastAsia="it-IT"/>
        </w:rPr>
      </w:pPr>
      <w:r w:rsidRPr="00E43004">
        <w:rPr>
          <w:rFonts w:ascii="Bookman Old Style" w:eastAsia="Times New Roman" w:hAnsi="Bookman Old Style" w:cs="Arial"/>
          <w:color w:val="000000" w:themeColor="text1"/>
          <w:sz w:val="32"/>
          <w:szCs w:val="48"/>
          <w:lang w:eastAsia="it-IT"/>
        </w:rPr>
        <w:t xml:space="preserve">Priorità Giovani - Obiettivo specifico F </w:t>
      </w:r>
    </w:p>
    <w:p w14:paraId="722A3E6E" w14:textId="1AA3F87C" w:rsidR="00E92CDB" w:rsidRDefault="00E92CDB" w:rsidP="00144052">
      <w:pPr>
        <w:spacing w:after="0"/>
        <w:jc w:val="center"/>
        <w:rPr>
          <w:rFonts w:ascii="Trebuchet MS" w:hAnsi="Trebuchet MS" w:cs="Arial"/>
          <w:lang w:eastAsia="it-IT"/>
        </w:rPr>
      </w:pPr>
    </w:p>
    <w:p w14:paraId="6A83929B" w14:textId="2EC0AC9E" w:rsidR="00E92CDB" w:rsidRDefault="00E92CDB" w:rsidP="00144052">
      <w:pPr>
        <w:spacing w:after="0"/>
        <w:jc w:val="center"/>
        <w:rPr>
          <w:rFonts w:ascii="Trebuchet MS" w:hAnsi="Trebuchet MS" w:cs="Arial"/>
          <w:lang w:eastAsia="it-IT"/>
        </w:rPr>
      </w:pPr>
    </w:p>
    <w:p w14:paraId="07372735" w14:textId="45EAEF31" w:rsidR="00E92CDB" w:rsidRDefault="00E92CDB" w:rsidP="00144052">
      <w:pPr>
        <w:spacing w:after="0"/>
        <w:jc w:val="center"/>
        <w:rPr>
          <w:rFonts w:ascii="Trebuchet MS" w:hAnsi="Trebuchet MS" w:cs="Arial"/>
          <w:lang w:eastAsia="it-IT"/>
        </w:rPr>
      </w:pPr>
    </w:p>
    <w:p w14:paraId="7C637698" w14:textId="77777777" w:rsidR="00A826C9" w:rsidRDefault="00A826C9" w:rsidP="00144052">
      <w:pPr>
        <w:spacing w:after="0"/>
        <w:jc w:val="center"/>
        <w:rPr>
          <w:rFonts w:ascii="Bookman Old Style" w:eastAsia="SimSun" w:hAnsi="Bookman Old Style" w:cs="Helvetica-Condensed-Light"/>
          <w:b/>
          <w:sz w:val="36"/>
        </w:rPr>
      </w:pPr>
    </w:p>
    <w:p w14:paraId="12B34C15" w14:textId="77777777" w:rsidR="00B86F7E" w:rsidRDefault="00B86F7E" w:rsidP="00144052">
      <w:pPr>
        <w:spacing w:after="0"/>
        <w:jc w:val="center"/>
        <w:rPr>
          <w:rFonts w:ascii="Bookman Old Style" w:eastAsia="SimSun" w:hAnsi="Bookman Old Style" w:cs="Helvetica-Condensed-Light"/>
          <w:b/>
          <w:sz w:val="36"/>
        </w:rPr>
      </w:pPr>
    </w:p>
    <w:p w14:paraId="5A7AB20F" w14:textId="546A7264" w:rsidR="003D7B22" w:rsidRPr="00774507" w:rsidRDefault="003D7B22" w:rsidP="00144052">
      <w:pPr>
        <w:spacing w:after="0"/>
        <w:jc w:val="center"/>
        <w:rPr>
          <w:rFonts w:ascii="Bookman Old Style" w:eastAsia="SimSun" w:hAnsi="Bookman Old Style" w:cs="Helvetica-Condensed-Light"/>
          <w:b/>
          <w:sz w:val="36"/>
        </w:rPr>
      </w:pPr>
      <w:r w:rsidRPr="00774507">
        <w:rPr>
          <w:rFonts w:ascii="Bookman Old Style" w:eastAsia="SimSun" w:hAnsi="Bookman Old Style" w:cs="Helvetica-Condensed-Light"/>
          <w:b/>
          <w:sz w:val="36"/>
        </w:rPr>
        <w:t>PROGETTI SCUOLA ABC</w:t>
      </w:r>
    </w:p>
    <w:p w14:paraId="03678D0B" w14:textId="5692F356" w:rsidR="006A630F" w:rsidRDefault="006A630F" w:rsidP="00774507">
      <w:pPr>
        <w:pStyle w:val="Testonormale"/>
        <w:spacing w:line="269" w:lineRule="auto"/>
        <w:jc w:val="center"/>
        <w:rPr>
          <w:rFonts w:ascii="Bookman Old Style" w:eastAsia="SimSun" w:hAnsi="Bookman Old Style" w:cs="Helvetica-Condensed-Light"/>
          <w:b/>
          <w:sz w:val="32"/>
          <w:szCs w:val="24"/>
        </w:rPr>
      </w:pPr>
    </w:p>
    <w:p w14:paraId="5E8E026E" w14:textId="4ED3CC3B" w:rsidR="00E43004" w:rsidRDefault="004E7ED5" w:rsidP="00774507">
      <w:pPr>
        <w:pStyle w:val="Testonormale"/>
        <w:spacing w:line="269" w:lineRule="auto"/>
        <w:jc w:val="center"/>
        <w:rPr>
          <w:rFonts w:ascii="Bookman Old Style" w:eastAsia="SimSun" w:hAnsi="Bookman Old Style" w:cs="Helvetica-Condensed-Light"/>
          <w:b/>
          <w:sz w:val="32"/>
          <w:szCs w:val="24"/>
        </w:rPr>
      </w:pPr>
      <w:r w:rsidRPr="00B56DD3">
        <w:rPr>
          <w:rFonts w:ascii="Trebuchet MS" w:hAnsi="Trebuchet MS" w:cs="Arial"/>
          <w:noProof/>
        </w:rPr>
        <w:drawing>
          <wp:anchor distT="0" distB="0" distL="114300" distR="114300" simplePos="0" relativeHeight="251664384" behindDoc="0" locked="0" layoutInCell="1" allowOverlap="1" wp14:anchorId="39046D75" wp14:editId="04976FA0">
            <wp:simplePos x="0" y="0"/>
            <wp:positionH relativeFrom="margin">
              <wp:posOffset>5553710</wp:posOffset>
            </wp:positionH>
            <wp:positionV relativeFrom="margin">
              <wp:posOffset>9132570</wp:posOffset>
            </wp:positionV>
            <wp:extent cx="666750" cy="393700"/>
            <wp:effectExtent l="0" t="0" r="0" b="6350"/>
            <wp:wrapSquare wrapText="bothSides"/>
            <wp:docPr id="3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004" w:rsidRPr="00B56DD3">
        <w:rPr>
          <w:rFonts w:ascii="Trebuchet MS" w:hAnsi="Trebuchet MS"/>
          <w:noProof/>
        </w:rPr>
        <w:drawing>
          <wp:anchor distT="0" distB="0" distL="114300" distR="114300" simplePos="0" relativeHeight="251662336" behindDoc="0" locked="0" layoutInCell="1" allowOverlap="1" wp14:anchorId="58673B3D" wp14:editId="786DE0AD">
            <wp:simplePos x="0" y="0"/>
            <wp:positionH relativeFrom="margin">
              <wp:posOffset>-275590</wp:posOffset>
            </wp:positionH>
            <wp:positionV relativeFrom="margin">
              <wp:posOffset>9258935</wp:posOffset>
            </wp:positionV>
            <wp:extent cx="1365250" cy="387985"/>
            <wp:effectExtent l="0" t="0" r="6350" b="0"/>
            <wp:wrapSquare wrapText="bothSides"/>
            <wp:docPr id="5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791FA" w14:textId="2E27B434" w:rsidR="003D7B22" w:rsidRPr="00350699" w:rsidRDefault="00D41F04" w:rsidP="00774507">
      <w:pPr>
        <w:pBdr>
          <w:bottom w:val="single" w:sz="4" w:space="1" w:color="auto"/>
        </w:pBdr>
        <w:spacing w:after="0" w:line="269" w:lineRule="auto"/>
        <w:rPr>
          <w:rFonts w:ascii="Bookman Old Style" w:eastAsia="SimSun" w:hAnsi="Bookman Old Style" w:cs="Helvetica-Condensed-Light"/>
          <w:b/>
          <w:color w:val="0070C0"/>
          <w:sz w:val="32"/>
          <w:lang w:eastAsia="it-IT"/>
        </w:rPr>
      </w:pPr>
      <w:r>
        <w:rPr>
          <w:rFonts w:ascii="Bookman Old Style" w:eastAsia="SimSun" w:hAnsi="Bookman Old Style" w:cs="Helvetica-Condensed-Light"/>
          <w:b/>
          <w:color w:val="0070C0"/>
          <w:sz w:val="32"/>
          <w:lang w:eastAsia="it-IT"/>
        </w:rPr>
        <w:t>I PROGETTI</w:t>
      </w:r>
    </w:p>
    <w:p w14:paraId="1180509A" w14:textId="77777777" w:rsidR="006923D7" w:rsidRDefault="006923D7" w:rsidP="006923D7">
      <w:pPr>
        <w:shd w:val="clear" w:color="auto" w:fill="FFFFFF"/>
        <w:spacing w:after="120" w:line="269" w:lineRule="auto"/>
        <w:jc w:val="both"/>
        <w:rPr>
          <w:rFonts w:ascii="Bookman Old Style" w:eastAsia="SimSun" w:hAnsi="Bookman Old Style" w:cs="Helvetica-Condensed-Light"/>
          <w:lang w:eastAsia="it-IT"/>
        </w:rPr>
      </w:pPr>
    </w:p>
    <w:p w14:paraId="4EEF0670" w14:textId="4C131592" w:rsidR="006A630F" w:rsidRPr="00750862" w:rsidRDefault="00D41F04" w:rsidP="00774507">
      <w:pPr>
        <w:shd w:val="clear" w:color="auto" w:fill="FFFFFF"/>
        <w:spacing w:after="120" w:line="269" w:lineRule="auto"/>
        <w:jc w:val="both"/>
        <w:rPr>
          <w:rFonts w:ascii="Bookman Old Style" w:hAnsi="Bookman Old Style" w:cstheme="minorHAnsi"/>
          <w:sz w:val="26"/>
          <w:szCs w:val="26"/>
        </w:rPr>
      </w:pPr>
      <w:r>
        <w:rPr>
          <w:rFonts w:ascii="Bookman Old Style" w:eastAsia="SimSun" w:hAnsi="Bookman Old Style" w:cs="Helvetica-Condensed-Light"/>
          <w:sz w:val="26"/>
          <w:szCs w:val="26"/>
          <w:lang w:eastAsia="it-IT"/>
        </w:rPr>
        <w:t xml:space="preserve">I nuovi </w:t>
      </w:r>
      <w:r w:rsidRPr="00D41F04">
        <w:rPr>
          <w:rFonts w:ascii="Bookman Old Style" w:eastAsia="SimSun" w:hAnsi="Bookman Old Style" w:cs="Helvetica-Condensed-Light"/>
          <w:b/>
          <w:sz w:val="26"/>
          <w:szCs w:val="26"/>
          <w:lang w:eastAsia="it-IT"/>
        </w:rPr>
        <w:t>Progetti Scuola ABC</w:t>
      </w:r>
      <w:r>
        <w:rPr>
          <w:rFonts w:ascii="Bookman Old Style" w:eastAsia="SimSun" w:hAnsi="Bookman Old Style" w:cs="Helvetica-Condensed-Light"/>
          <w:sz w:val="26"/>
          <w:szCs w:val="26"/>
          <w:lang w:eastAsia="it-IT"/>
        </w:rPr>
        <w:t xml:space="preserve"> dopo </w:t>
      </w:r>
      <w:r w:rsidRPr="00D41F04">
        <w:rPr>
          <w:rFonts w:ascii="Bookman Old Style" w:eastAsia="SimSun" w:hAnsi="Bookman Old Style" w:cs="Helvetica-Condensed-Light"/>
          <w:b/>
          <w:sz w:val="26"/>
          <w:szCs w:val="26"/>
          <w:lang w:eastAsia="it-IT"/>
        </w:rPr>
        <w:t>il grande successo delle precedenti edizioni</w:t>
      </w:r>
      <w:r>
        <w:rPr>
          <w:rFonts w:ascii="Bookman Old Style" w:eastAsia="SimSun" w:hAnsi="Bookman Old Style" w:cs="Helvetica-Condensed-Light"/>
          <w:sz w:val="26"/>
          <w:szCs w:val="26"/>
          <w:lang w:eastAsia="it-IT"/>
        </w:rPr>
        <w:t xml:space="preserve"> (con una partecipazione complessiva di oltre 25.000 studenti e 170 scuole) in</w:t>
      </w:r>
      <w:r w:rsidR="006A630F" w:rsidRPr="00130D7F">
        <w:rPr>
          <w:rFonts w:ascii="Bookman Old Style" w:eastAsia="SimSun" w:hAnsi="Bookman Old Style" w:cs="Helvetica-Condensed-Light"/>
          <w:sz w:val="26"/>
          <w:szCs w:val="26"/>
          <w:lang w:eastAsia="it-IT"/>
        </w:rPr>
        <w:t xml:space="preserve">tendono continuare a offrire alle </w:t>
      </w:r>
      <w:r w:rsidR="00130D7F" w:rsidRPr="00130D7F">
        <w:rPr>
          <w:rFonts w:ascii="Bookman Old Style" w:eastAsia="SimSun" w:hAnsi="Bookman Old Style" w:cs="Helvetica-Condensed-Light"/>
          <w:sz w:val="26"/>
          <w:szCs w:val="26"/>
          <w:lang w:eastAsia="it-IT"/>
        </w:rPr>
        <w:t xml:space="preserve">Scuole secondarie di II grado, agli istituti professionali e agli Enti IeFP di Roma e del Lazio </w:t>
      </w:r>
      <w:r w:rsidR="006A630F" w:rsidRPr="00130D7F">
        <w:rPr>
          <w:rFonts w:ascii="Bookman Old Style" w:eastAsia="SimSun" w:hAnsi="Bookman Old Style" w:cs="Helvetica-Condensed-Light"/>
          <w:sz w:val="26"/>
          <w:szCs w:val="26"/>
          <w:lang w:eastAsia="it-IT"/>
        </w:rPr>
        <w:t>l’opportunità</w:t>
      </w:r>
      <w:r w:rsidR="006A630F" w:rsidRPr="00750862">
        <w:rPr>
          <w:rFonts w:ascii="Bookman Old Style" w:hAnsi="Bookman Old Style" w:cstheme="minorHAnsi"/>
          <w:sz w:val="26"/>
          <w:szCs w:val="26"/>
        </w:rPr>
        <w:t xml:space="preserve"> di integrare i Piani di Offerta Formativa attraverso l’adesione ad iniziative che valorizzino percorsi di crescita culturale e sociale degli studenti attraverso il cinema, l’arte, la scrittura, lo spettacolo dal vivo, la musica, la cultura, il recupero della memoria. </w:t>
      </w:r>
    </w:p>
    <w:p w14:paraId="73856FDA" w14:textId="160A3617" w:rsidR="00D41F04" w:rsidRPr="00D41F04" w:rsidRDefault="00D41F04" w:rsidP="00D41F04">
      <w:pPr>
        <w:pStyle w:val="Default"/>
        <w:spacing w:after="120" w:line="269" w:lineRule="auto"/>
        <w:jc w:val="both"/>
        <w:rPr>
          <w:rFonts w:ascii="Bookman Old Style" w:eastAsia="SimSun" w:hAnsi="Bookman Old Style" w:cstheme="minorHAnsi"/>
          <w:sz w:val="26"/>
          <w:szCs w:val="26"/>
          <w:lang w:eastAsia="it-IT"/>
        </w:rPr>
      </w:pPr>
      <w:r w:rsidRPr="00D41F04">
        <w:rPr>
          <w:rFonts w:ascii="Bookman Old Style" w:hAnsi="Bookman Old Style" w:cstheme="minorHAnsi"/>
          <w:sz w:val="26"/>
          <w:szCs w:val="26"/>
        </w:rPr>
        <w:t xml:space="preserve">I Progetti Scuola ABC sono promossi </w:t>
      </w:r>
      <w:r w:rsidRPr="00D41F04">
        <w:rPr>
          <w:rFonts w:ascii="Bookman Old Style" w:eastAsia="SimSun" w:hAnsi="Bookman Old Style" w:cstheme="minorHAnsi"/>
          <w:sz w:val="26"/>
          <w:szCs w:val="26"/>
          <w:lang w:eastAsia="it-IT"/>
        </w:rPr>
        <w:t>dall’</w:t>
      </w:r>
      <w:r w:rsidRPr="00D41F04">
        <w:rPr>
          <w:rFonts w:ascii="Bookman Old Style" w:eastAsia="SimSun" w:hAnsi="Bookman Old Style" w:cstheme="minorHAnsi"/>
          <w:b/>
          <w:sz w:val="26"/>
          <w:szCs w:val="26"/>
          <w:lang w:eastAsia="it-IT"/>
        </w:rPr>
        <w:t>Assessorato</w:t>
      </w:r>
      <w:r w:rsidRPr="00D41F04">
        <w:rPr>
          <w:rFonts w:ascii="Bookman Old Style" w:eastAsia="SimSun" w:hAnsi="Bookman Old Style" w:cstheme="minorHAnsi"/>
          <w:sz w:val="26"/>
          <w:szCs w:val="26"/>
          <w:lang w:eastAsia="it-IT"/>
        </w:rPr>
        <w:t xml:space="preserve"> </w:t>
      </w:r>
      <w:r w:rsidRPr="00D41F04">
        <w:rPr>
          <w:rFonts w:ascii="Bookman Old Style" w:eastAsia="SimSun" w:hAnsi="Bookman Old Style" w:cstheme="minorHAnsi"/>
          <w:b/>
          <w:sz w:val="26"/>
          <w:szCs w:val="26"/>
          <w:lang w:eastAsia="it-IT"/>
        </w:rPr>
        <w:t>al</w:t>
      </w:r>
      <w:hyperlink r:id="rId12" w:tooltip="visualizza la pagina di dettaglio" w:history="1">
        <w:r w:rsidRPr="00D41F04">
          <w:rPr>
            <w:rFonts w:ascii="Bookman Old Style" w:eastAsia="SimSun" w:hAnsi="Bookman Old Style" w:cstheme="minorHAnsi"/>
            <w:b/>
            <w:sz w:val="26"/>
            <w:szCs w:val="26"/>
            <w:lang w:eastAsia="it-IT"/>
          </w:rPr>
          <w:t xml:space="preserve"> Lavoro e nuovi diritti, Formazione, Scuola e Diritto allo Studio universitario, Politiche per la ricostruzione</w:t>
        </w:r>
      </w:hyperlink>
      <w:r w:rsidRPr="00D41F04">
        <w:rPr>
          <w:rFonts w:ascii="Bookman Old Style" w:eastAsia="SimSun" w:hAnsi="Bookman Old Style" w:cstheme="minorHAnsi"/>
          <w:b/>
          <w:sz w:val="26"/>
          <w:szCs w:val="26"/>
          <w:lang w:eastAsia="it-IT"/>
        </w:rPr>
        <w:t xml:space="preserve"> </w:t>
      </w:r>
      <w:r>
        <w:rPr>
          <w:rFonts w:ascii="Bookman Old Style" w:eastAsia="SimSun" w:hAnsi="Bookman Old Style" w:cstheme="minorHAnsi"/>
          <w:b/>
          <w:sz w:val="26"/>
          <w:szCs w:val="26"/>
          <w:lang w:eastAsia="it-IT"/>
        </w:rPr>
        <w:t xml:space="preserve">e personale </w:t>
      </w:r>
      <w:r w:rsidRPr="00D41F04">
        <w:rPr>
          <w:rFonts w:ascii="Bookman Old Style" w:eastAsia="SimSun" w:hAnsi="Bookman Old Style" w:cstheme="minorHAnsi"/>
          <w:b/>
          <w:sz w:val="26"/>
          <w:szCs w:val="26"/>
          <w:lang w:eastAsia="it-IT"/>
        </w:rPr>
        <w:t>della</w:t>
      </w:r>
      <w:r w:rsidRPr="00D41F04">
        <w:rPr>
          <w:rFonts w:ascii="Bookman Old Style" w:eastAsia="SimSun" w:hAnsi="Bookman Old Style" w:cstheme="minorHAnsi"/>
          <w:sz w:val="26"/>
          <w:szCs w:val="26"/>
          <w:lang w:eastAsia="it-IT"/>
        </w:rPr>
        <w:t xml:space="preserve"> </w:t>
      </w:r>
      <w:r w:rsidRPr="00D41F04">
        <w:rPr>
          <w:rFonts w:ascii="Bookman Old Style" w:eastAsia="SimSun" w:hAnsi="Bookman Old Style" w:cstheme="minorHAnsi"/>
          <w:b/>
          <w:sz w:val="26"/>
          <w:szCs w:val="26"/>
          <w:lang w:eastAsia="it-IT"/>
        </w:rPr>
        <w:t xml:space="preserve">Regione Lazio </w:t>
      </w:r>
      <w:r w:rsidRPr="00D41F04">
        <w:rPr>
          <w:rFonts w:ascii="Bookman Old Style" w:eastAsia="SimSun" w:hAnsi="Bookman Old Style" w:cstheme="minorHAnsi"/>
          <w:sz w:val="26"/>
          <w:szCs w:val="26"/>
          <w:lang w:eastAsia="it-IT"/>
        </w:rPr>
        <w:t xml:space="preserve">nell’ambito del </w:t>
      </w:r>
      <w:r w:rsidRPr="00D41F04">
        <w:rPr>
          <w:rFonts w:ascii="Bookman Old Style" w:eastAsia="SimSun" w:hAnsi="Bookman Old Style" w:cstheme="minorHAnsi"/>
          <w:b/>
          <w:sz w:val="26"/>
          <w:szCs w:val="26"/>
          <w:lang w:eastAsia="it-IT"/>
        </w:rPr>
        <w:t>PR</w:t>
      </w:r>
      <w:r w:rsidR="00702C7D">
        <w:rPr>
          <w:rFonts w:ascii="Bookman Old Style" w:eastAsia="SimSun" w:hAnsi="Bookman Old Style" w:cstheme="minorHAnsi"/>
          <w:b/>
          <w:sz w:val="26"/>
          <w:szCs w:val="26"/>
          <w:lang w:eastAsia="it-IT"/>
        </w:rPr>
        <w:t xml:space="preserve"> </w:t>
      </w:r>
      <w:r w:rsidRPr="00D41F04">
        <w:rPr>
          <w:rFonts w:ascii="Bookman Old Style" w:eastAsia="SimSun" w:hAnsi="Bookman Old Style" w:cstheme="minorHAnsi"/>
          <w:b/>
          <w:sz w:val="26"/>
          <w:szCs w:val="26"/>
          <w:lang w:eastAsia="it-IT"/>
        </w:rPr>
        <w:t>FSE</w:t>
      </w:r>
      <w:r>
        <w:rPr>
          <w:rFonts w:ascii="Bookman Old Style" w:eastAsia="SimSun" w:hAnsi="Bookman Old Style" w:cstheme="minorHAnsi"/>
          <w:b/>
          <w:sz w:val="26"/>
          <w:szCs w:val="26"/>
          <w:lang w:eastAsia="it-IT"/>
        </w:rPr>
        <w:t>+</w:t>
      </w:r>
      <w:r w:rsidRPr="00D41F04">
        <w:rPr>
          <w:rFonts w:ascii="Bookman Old Style" w:eastAsia="SimSun" w:hAnsi="Bookman Old Style" w:cstheme="minorHAnsi"/>
          <w:b/>
          <w:sz w:val="26"/>
          <w:szCs w:val="26"/>
          <w:lang w:eastAsia="it-IT"/>
        </w:rPr>
        <w:t xml:space="preserve"> Lazio 20</w:t>
      </w:r>
      <w:r>
        <w:rPr>
          <w:rFonts w:ascii="Bookman Old Style" w:eastAsia="SimSun" w:hAnsi="Bookman Old Style" w:cstheme="minorHAnsi"/>
          <w:b/>
          <w:sz w:val="26"/>
          <w:szCs w:val="26"/>
          <w:lang w:eastAsia="it-IT"/>
        </w:rPr>
        <w:t>21</w:t>
      </w:r>
      <w:r w:rsidRPr="00D41F04">
        <w:rPr>
          <w:rFonts w:ascii="Bookman Old Style" w:eastAsia="SimSun" w:hAnsi="Bookman Old Style" w:cstheme="minorHAnsi"/>
          <w:b/>
          <w:sz w:val="26"/>
          <w:szCs w:val="26"/>
          <w:lang w:eastAsia="it-IT"/>
        </w:rPr>
        <w:t>-202</w:t>
      </w:r>
      <w:r>
        <w:rPr>
          <w:rFonts w:ascii="Bookman Old Style" w:eastAsia="SimSun" w:hAnsi="Bookman Old Style" w:cstheme="minorHAnsi"/>
          <w:b/>
          <w:sz w:val="26"/>
          <w:szCs w:val="26"/>
          <w:lang w:eastAsia="it-IT"/>
        </w:rPr>
        <w:t>7</w:t>
      </w:r>
      <w:r>
        <w:rPr>
          <w:rFonts w:ascii="Bookman Old Style" w:eastAsia="SimSun" w:hAnsi="Bookman Old Style" w:cstheme="minorHAnsi"/>
          <w:sz w:val="26"/>
          <w:szCs w:val="26"/>
          <w:lang w:eastAsia="it-IT"/>
        </w:rPr>
        <w:t xml:space="preserve"> </w:t>
      </w:r>
      <w:r w:rsidRPr="00D41F04">
        <w:rPr>
          <w:rFonts w:ascii="Bookman Old Style" w:eastAsia="SimSun" w:hAnsi="Bookman Old Style" w:cstheme="minorHAnsi"/>
          <w:sz w:val="26"/>
          <w:szCs w:val="26"/>
          <w:lang w:eastAsia="it-IT"/>
        </w:rPr>
        <w:t>con l’</w:t>
      </w:r>
      <w:r w:rsidRPr="00D41F04">
        <w:rPr>
          <w:rFonts w:ascii="Bookman Old Style" w:eastAsia="SimSun" w:hAnsi="Bookman Old Style" w:cstheme="minorHAnsi"/>
          <w:b/>
          <w:sz w:val="26"/>
          <w:szCs w:val="26"/>
          <w:lang w:eastAsia="it-IT"/>
        </w:rPr>
        <w:t xml:space="preserve">Assessorato </w:t>
      </w:r>
      <w:r w:rsidRPr="00D41F04">
        <w:rPr>
          <w:rFonts w:ascii="Bookman Old Style" w:hAnsi="Bookman Old Style" w:cstheme="minorHAnsi"/>
          <w:b/>
          <w:sz w:val="26"/>
          <w:szCs w:val="26"/>
        </w:rPr>
        <w:t>alla Scuola, Formazione e Lavoro</w:t>
      </w:r>
      <w:r w:rsidRPr="00D41F04">
        <w:rPr>
          <w:rFonts w:ascii="Bookman Old Style" w:hAnsi="Bookman Old Style" w:cstheme="minorHAnsi"/>
          <w:sz w:val="26"/>
          <w:szCs w:val="26"/>
        </w:rPr>
        <w:t xml:space="preserve"> </w:t>
      </w:r>
      <w:r w:rsidRPr="00D41F04">
        <w:rPr>
          <w:rFonts w:ascii="Bookman Old Style" w:eastAsia="SimSun" w:hAnsi="Bookman Old Style" w:cstheme="minorHAnsi"/>
          <w:sz w:val="26"/>
          <w:szCs w:val="26"/>
          <w:lang w:eastAsia="it-IT"/>
        </w:rPr>
        <w:t xml:space="preserve">di </w:t>
      </w:r>
      <w:r w:rsidRPr="00D41F04">
        <w:rPr>
          <w:rFonts w:ascii="Bookman Old Style" w:eastAsia="SimSun" w:hAnsi="Bookman Old Style" w:cstheme="minorHAnsi"/>
          <w:b/>
          <w:sz w:val="26"/>
          <w:szCs w:val="26"/>
          <w:lang w:eastAsia="it-IT"/>
        </w:rPr>
        <w:t>Roma Capitale</w:t>
      </w:r>
      <w:r w:rsidRPr="00D41F04">
        <w:rPr>
          <w:rFonts w:ascii="Bookman Old Style" w:eastAsia="SimSun" w:hAnsi="Bookman Old Style" w:cstheme="minorHAnsi"/>
          <w:sz w:val="26"/>
          <w:szCs w:val="26"/>
          <w:lang w:eastAsia="it-IT"/>
        </w:rPr>
        <w:t xml:space="preserve"> attraverso </w:t>
      </w:r>
      <w:r w:rsidRPr="00D41F04">
        <w:rPr>
          <w:rFonts w:ascii="Bookman Old Style" w:eastAsia="SimSun" w:hAnsi="Bookman Old Style" w:cstheme="minorHAnsi"/>
          <w:b/>
          <w:sz w:val="26"/>
          <w:szCs w:val="26"/>
          <w:lang w:eastAsia="it-IT"/>
        </w:rPr>
        <w:t>Zètema Progetto Cultura</w:t>
      </w:r>
      <w:r w:rsidRPr="00D41F04">
        <w:rPr>
          <w:rFonts w:ascii="Bookman Old Style" w:eastAsia="SimSun" w:hAnsi="Bookman Old Style" w:cstheme="minorHAnsi"/>
          <w:sz w:val="26"/>
          <w:szCs w:val="26"/>
          <w:lang w:eastAsia="it-IT"/>
        </w:rPr>
        <w:t>.</w:t>
      </w:r>
    </w:p>
    <w:p w14:paraId="74CC0AB0" w14:textId="6120E61F" w:rsidR="003D7B22" w:rsidRPr="00750862" w:rsidRDefault="005D3A4B" w:rsidP="00774507">
      <w:pPr>
        <w:shd w:val="clear" w:color="auto" w:fill="FFFFFF"/>
        <w:spacing w:after="120" w:line="269" w:lineRule="auto"/>
        <w:jc w:val="both"/>
        <w:rPr>
          <w:rFonts w:ascii="Bookman Old Style" w:eastAsia="SimSun" w:hAnsi="Bookman Old Style" w:cs="Helvetica-Condensed-Light"/>
          <w:sz w:val="26"/>
          <w:szCs w:val="26"/>
          <w:lang w:eastAsia="it-IT"/>
        </w:rPr>
      </w:pPr>
      <w:r w:rsidRPr="00750862">
        <w:rPr>
          <w:rFonts w:ascii="Bookman Old Style" w:eastAsia="SimSun" w:hAnsi="Bookman Old Style" w:cs="Helvetica-Condensed-Light"/>
          <w:sz w:val="26"/>
          <w:szCs w:val="26"/>
          <w:lang w:eastAsia="it-IT"/>
        </w:rPr>
        <w:lastRenderedPageBreak/>
        <w:t xml:space="preserve">I </w:t>
      </w:r>
      <w:r w:rsidRPr="00750862">
        <w:rPr>
          <w:rFonts w:ascii="Bookman Old Style" w:eastAsia="SimSun" w:hAnsi="Bookman Old Style" w:cs="Helvetica-Condensed-Light"/>
          <w:b/>
          <w:sz w:val="26"/>
          <w:szCs w:val="26"/>
          <w:lang w:eastAsia="it-IT"/>
        </w:rPr>
        <w:t>Progetti Scuola ABC</w:t>
      </w:r>
      <w:r w:rsidRPr="00750862">
        <w:rPr>
          <w:rFonts w:ascii="Bookman Old Style" w:eastAsia="SimSun" w:hAnsi="Bookman Old Style" w:cs="Helvetica-Condensed-Light"/>
          <w:sz w:val="26"/>
          <w:szCs w:val="26"/>
          <w:lang w:eastAsia="it-IT"/>
        </w:rPr>
        <w:t xml:space="preserve"> continueranno ad essere moduli didattici vivi e partecipati, arricchiti di nuovi filoni narrativi e d’approfondimento, con momenti d’interazione e confronto fra studentesse e studenti e figure-guida, esperti di settore, artisti e personalità del mondo della Cultura. </w:t>
      </w:r>
    </w:p>
    <w:p w14:paraId="52C2F567" w14:textId="4E4D4A23" w:rsidR="003D7B22" w:rsidRPr="00750862" w:rsidRDefault="003D7B22" w:rsidP="00774507">
      <w:pPr>
        <w:spacing w:after="120" w:line="269" w:lineRule="auto"/>
        <w:jc w:val="both"/>
        <w:rPr>
          <w:rFonts w:ascii="Bookman Old Style" w:eastAsia="SimSun" w:hAnsi="Bookman Old Style" w:cs="Helvetica-Condensed-Light"/>
          <w:sz w:val="26"/>
          <w:szCs w:val="26"/>
          <w:lang w:eastAsia="it-IT"/>
        </w:rPr>
      </w:pPr>
      <w:r w:rsidRPr="00750862">
        <w:rPr>
          <w:rFonts w:ascii="Bookman Old Style" w:eastAsia="SimSun" w:hAnsi="Bookman Old Style" w:cs="Helvetica-Condensed-Light"/>
          <w:sz w:val="26"/>
          <w:szCs w:val="26"/>
          <w:lang w:eastAsia="it-IT"/>
        </w:rPr>
        <w:t xml:space="preserve">Tre le azioni tematiche </w:t>
      </w:r>
      <w:r w:rsidR="00A43480" w:rsidRPr="00750862">
        <w:rPr>
          <w:rFonts w:ascii="Bookman Old Style" w:eastAsia="SimSun" w:hAnsi="Bookman Old Style" w:cs="Helvetica-Condensed-Light"/>
          <w:sz w:val="26"/>
          <w:szCs w:val="26"/>
          <w:lang w:eastAsia="it-IT"/>
        </w:rPr>
        <w:t xml:space="preserve">che verranno </w:t>
      </w:r>
      <w:r w:rsidRPr="00750862">
        <w:rPr>
          <w:rFonts w:ascii="Bookman Old Style" w:eastAsia="SimSun" w:hAnsi="Bookman Old Style" w:cs="Helvetica-Condensed-Light"/>
          <w:sz w:val="26"/>
          <w:szCs w:val="26"/>
          <w:lang w:eastAsia="it-IT"/>
        </w:rPr>
        <w:t>promosse</w:t>
      </w:r>
      <w:r w:rsidR="00F843B0" w:rsidRPr="00750862">
        <w:rPr>
          <w:rFonts w:ascii="Bookman Old Style" w:eastAsia="SimSun" w:hAnsi="Bookman Old Style" w:cs="Helvetica-Condensed-Light"/>
          <w:sz w:val="26"/>
          <w:szCs w:val="26"/>
          <w:lang w:eastAsia="it-IT"/>
        </w:rPr>
        <w:t xml:space="preserve"> per tre annualità</w:t>
      </w:r>
      <w:r w:rsidRPr="00750862">
        <w:rPr>
          <w:rFonts w:ascii="Bookman Old Style" w:eastAsia="SimSun" w:hAnsi="Bookman Old Style" w:cs="Helvetica-Condensed-Light"/>
          <w:sz w:val="26"/>
          <w:szCs w:val="26"/>
          <w:lang w:eastAsia="it-IT"/>
        </w:rPr>
        <w:t>:</w:t>
      </w:r>
    </w:p>
    <w:p w14:paraId="17E8A7DF" w14:textId="77777777" w:rsidR="00774507" w:rsidRPr="00750862" w:rsidRDefault="00774507" w:rsidP="00774507">
      <w:pPr>
        <w:pStyle w:val="Paragrafoelenco"/>
        <w:numPr>
          <w:ilvl w:val="0"/>
          <w:numId w:val="9"/>
        </w:numPr>
        <w:spacing w:line="269" w:lineRule="auto"/>
        <w:jc w:val="both"/>
        <w:rPr>
          <w:rFonts w:ascii="Bookman Old Style" w:hAnsi="Bookman Old Style" w:cstheme="minorHAnsi"/>
          <w:color w:val="000000" w:themeColor="text1"/>
          <w:sz w:val="26"/>
          <w:szCs w:val="26"/>
        </w:rPr>
      </w:pPr>
      <w:r w:rsidRPr="00750862">
        <w:rPr>
          <w:rFonts w:ascii="Bookman Old Style" w:hAnsi="Bookman Old Style" w:cstheme="minorHAnsi"/>
          <w:b/>
          <w:color w:val="000000" w:themeColor="text1"/>
          <w:sz w:val="26"/>
          <w:szCs w:val="26"/>
        </w:rPr>
        <w:t>A SPASSO CON ABC</w:t>
      </w:r>
      <w:r w:rsidRPr="00750862">
        <w:rPr>
          <w:rFonts w:ascii="Bookman Old Style" w:hAnsi="Bookman Old Style" w:cstheme="minorHAnsi"/>
          <w:color w:val="000000" w:themeColor="text1"/>
          <w:sz w:val="26"/>
          <w:szCs w:val="26"/>
        </w:rPr>
        <w:t xml:space="preserve"> – </w:t>
      </w:r>
      <w:r w:rsidRPr="00750862">
        <w:rPr>
          <w:rFonts w:ascii="Bookman Old Style" w:hAnsi="Bookman Old Style" w:cstheme="minorHAnsi"/>
          <w:b/>
          <w:color w:val="000000" w:themeColor="text1"/>
          <w:sz w:val="26"/>
          <w:szCs w:val="26"/>
        </w:rPr>
        <w:t>un altro sguardo</w:t>
      </w:r>
    </w:p>
    <w:p w14:paraId="537CDFE4" w14:textId="32FCCA6C" w:rsidR="00774507" w:rsidRPr="00750862" w:rsidRDefault="00774507" w:rsidP="00774507">
      <w:pPr>
        <w:spacing w:after="0" w:line="269" w:lineRule="auto"/>
        <w:ind w:left="708"/>
        <w:rPr>
          <w:rFonts w:ascii="Bookman Old Style" w:hAnsi="Bookman Old Style" w:cstheme="minorHAnsi"/>
          <w:color w:val="000000" w:themeColor="text1"/>
          <w:sz w:val="26"/>
          <w:szCs w:val="26"/>
        </w:rPr>
      </w:pPr>
      <w:r w:rsidRPr="00750862">
        <w:rPr>
          <w:rFonts w:ascii="Bookman Old Style" w:hAnsi="Bookman Old Style" w:cstheme="minorHAnsi"/>
          <w:color w:val="000000" w:themeColor="text1"/>
          <w:sz w:val="26"/>
          <w:szCs w:val="26"/>
        </w:rPr>
        <w:t xml:space="preserve">I luoghi del Lazio, ma non solo, tra storia, arte e bellezza per una nuova narrazione del territorio. Tra gli appuntamenti </w:t>
      </w:r>
      <w:r w:rsidRPr="00750862">
        <w:rPr>
          <w:rFonts w:ascii="Bookman Old Style" w:hAnsi="Bookman Old Style" w:cstheme="minorHAnsi"/>
          <w:i/>
          <w:color w:val="000000" w:themeColor="text1"/>
          <w:sz w:val="26"/>
          <w:szCs w:val="26"/>
        </w:rPr>
        <w:t>La città incantata</w:t>
      </w:r>
      <w:r w:rsidRPr="00750862">
        <w:rPr>
          <w:rFonts w:ascii="Bookman Old Style" w:hAnsi="Bookman Old Style" w:cstheme="minorHAnsi"/>
          <w:color w:val="000000" w:themeColor="text1"/>
          <w:sz w:val="26"/>
          <w:szCs w:val="26"/>
        </w:rPr>
        <w:t>.</w:t>
      </w:r>
    </w:p>
    <w:p w14:paraId="78A60B69" w14:textId="22FBF02C" w:rsidR="00774507" w:rsidRPr="00750862" w:rsidRDefault="00774507" w:rsidP="00B86F7E">
      <w:pPr>
        <w:spacing w:after="160" w:line="269" w:lineRule="auto"/>
        <w:ind w:left="709"/>
        <w:rPr>
          <w:rFonts w:ascii="Bookman Old Style" w:hAnsi="Bookman Old Style" w:cstheme="minorHAnsi"/>
          <w:color w:val="000000" w:themeColor="text1"/>
          <w:sz w:val="26"/>
          <w:szCs w:val="26"/>
        </w:rPr>
      </w:pPr>
      <w:r w:rsidRPr="00750862">
        <w:rPr>
          <w:rFonts w:ascii="Bookman Old Style" w:hAnsi="Bookman Old Style" w:cstheme="minorHAnsi"/>
          <w:color w:val="000000" w:themeColor="text1"/>
          <w:sz w:val="26"/>
          <w:szCs w:val="26"/>
          <w:u w:val="single"/>
        </w:rPr>
        <w:t>Attività: visite, tour, incontri, concorso finale</w:t>
      </w:r>
    </w:p>
    <w:p w14:paraId="1510B654" w14:textId="0B7F0786" w:rsidR="00774507" w:rsidRPr="00750862" w:rsidRDefault="00774507" w:rsidP="00774507">
      <w:pPr>
        <w:pStyle w:val="Paragrafoelenco"/>
        <w:numPr>
          <w:ilvl w:val="0"/>
          <w:numId w:val="9"/>
        </w:numPr>
        <w:spacing w:line="269" w:lineRule="auto"/>
        <w:jc w:val="both"/>
        <w:rPr>
          <w:rFonts w:ascii="Bookman Old Style" w:hAnsi="Bookman Old Style" w:cstheme="minorHAnsi"/>
          <w:b/>
          <w:color w:val="000000" w:themeColor="text1"/>
          <w:sz w:val="26"/>
          <w:szCs w:val="26"/>
        </w:rPr>
      </w:pPr>
      <w:r w:rsidRPr="00750862">
        <w:rPr>
          <w:rFonts w:ascii="Bookman Old Style" w:hAnsi="Bookman Old Style" w:cstheme="minorHAnsi"/>
          <w:b/>
          <w:color w:val="000000" w:themeColor="text1"/>
          <w:sz w:val="26"/>
          <w:szCs w:val="26"/>
        </w:rPr>
        <w:t>CINEMA, STORIA&amp;SOCIETA’ – dentro l’immagine</w:t>
      </w:r>
    </w:p>
    <w:p w14:paraId="3D2F7FAB" w14:textId="77777777" w:rsidR="00774507" w:rsidRPr="00750862" w:rsidRDefault="00774507" w:rsidP="00774507">
      <w:pPr>
        <w:pStyle w:val="Paragrafoelenco"/>
        <w:spacing w:line="269" w:lineRule="auto"/>
        <w:jc w:val="both"/>
        <w:rPr>
          <w:rFonts w:ascii="Bookman Old Style" w:hAnsi="Bookman Old Style" w:cstheme="minorHAnsi"/>
          <w:color w:val="000000" w:themeColor="text1"/>
          <w:sz w:val="26"/>
          <w:szCs w:val="26"/>
        </w:rPr>
      </w:pPr>
      <w:r w:rsidRPr="00750862">
        <w:rPr>
          <w:rFonts w:ascii="Bookman Old Style" w:hAnsi="Bookman Old Style" w:cstheme="minorHAnsi"/>
          <w:color w:val="000000" w:themeColor="text1"/>
          <w:sz w:val="26"/>
          <w:szCs w:val="26"/>
        </w:rPr>
        <w:t>L’immagine in movimento: il cinema, la serialità televisiva, le clip, i social.</w:t>
      </w:r>
    </w:p>
    <w:p w14:paraId="6241A414" w14:textId="5FFD25AC" w:rsidR="00774507" w:rsidRPr="005E16B7" w:rsidRDefault="00774507" w:rsidP="00774507">
      <w:pPr>
        <w:pStyle w:val="Paragrafoelenco"/>
        <w:spacing w:line="269" w:lineRule="auto"/>
        <w:jc w:val="both"/>
        <w:rPr>
          <w:rFonts w:ascii="Bookman Old Style" w:hAnsi="Bookman Old Style" w:cstheme="minorHAnsi"/>
          <w:color w:val="000000" w:themeColor="text1"/>
          <w:sz w:val="26"/>
          <w:szCs w:val="26"/>
        </w:rPr>
      </w:pPr>
      <w:r w:rsidRPr="005E16B7">
        <w:rPr>
          <w:rFonts w:ascii="Bookman Old Style" w:hAnsi="Bookman Old Style" w:cstheme="minorHAnsi"/>
          <w:color w:val="000000" w:themeColor="text1"/>
          <w:sz w:val="26"/>
          <w:szCs w:val="26"/>
        </w:rPr>
        <w:t xml:space="preserve">Partner: </w:t>
      </w:r>
      <w:r w:rsidRPr="005E16B7">
        <w:rPr>
          <w:rFonts w:ascii="Bookman Old Style" w:hAnsi="Bookman Old Style" w:cstheme="minorHAnsi"/>
          <w:b/>
          <w:color w:val="000000" w:themeColor="text1"/>
          <w:sz w:val="26"/>
          <w:szCs w:val="26"/>
        </w:rPr>
        <w:t>Cinecittà</w:t>
      </w:r>
      <w:r w:rsidRPr="005E16B7">
        <w:rPr>
          <w:rFonts w:ascii="Bookman Old Style" w:hAnsi="Bookman Old Style" w:cstheme="minorHAnsi"/>
          <w:color w:val="000000" w:themeColor="text1"/>
          <w:sz w:val="26"/>
          <w:szCs w:val="26"/>
        </w:rPr>
        <w:t xml:space="preserve">, </w:t>
      </w:r>
      <w:r w:rsidRPr="005E16B7">
        <w:rPr>
          <w:rFonts w:ascii="Bookman Old Style" w:hAnsi="Bookman Old Style" w:cstheme="minorHAnsi"/>
          <w:b/>
          <w:color w:val="000000" w:themeColor="text1"/>
          <w:sz w:val="26"/>
          <w:szCs w:val="26"/>
        </w:rPr>
        <w:t>Giornate degli Autori</w:t>
      </w:r>
      <w:r w:rsidRPr="005E16B7">
        <w:rPr>
          <w:rFonts w:ascii="Bookman Old Style" w:hAnsi="Bookman Old Style" w:cstheme="minorHAnsi"/>
          <w:color w:val="000000" w:themeColor="text1"/>
          <w:sz w:val="26"/>
          <w:szCs w:val="26"/>
        </w:rPr>
        <w:t xml:space="preserve">, </w:t>
      </w:r>
      <w:r w:rsidRPr="005E16B7">
        <w:rPr>
          <w:rFonts w:ascii="Bookman Old Style" w:hAnsi="Bookman Old Style" w:cstheme="minorHAnsi"/>
          <w:b/>
          <w:color w:val="000000" w:themeColor="text1"/>
          <w:sz w:val="26"/>
          <w:szCs w:val="26"/>
        </w:rPr>
        <w:t xml:space="preserve">Direzione </w:t>
      </w:r>
      <w:r w:rsidR="005E16B7" w:rsidRPr="005E16B7">
        <w:rPr>
          <w:rFonts w:ascii="Bookman Old Style" w:hAnsi="Bookman Old Style" w:cstheme="minorHAnsi"/>
          <w:b/>
          <w:color w:val="000000" w:themeColor="text1"/>
          <w:sz w:val="26"/>
          <w:szCs w:val="26"/>
        </w:rPr>
        <w:t xml:space="preserve">Generale </w:t>
      </w:r>
      <w:r w:rsidRPr="005E16B7">
        <w:rPr>
          <w:rFonts w:ascii="Bookman Old Style" w:hAnsi="Bookman Old Style" w:cstheme="minorHAnsi"/>
          <w:b/>
          <w:color w:val="000000" w:themeColor="text1"/>
          <w:sz w:val="26"/>
          <w:szCs w:val="26"/>
        </w:rPr>
        <w:t xml:space="preserve">Cinema </w:t>
      </w:r>
      <w:r w:rsidR="005E16B7" w:rsidRPr="005E16B7">
        <w:rPr>
          <w:rFonts w:ascii="Bookman Old Style" w:hAnsi="Bookman Old Style" w:cstheme="minorHAnsi"/>
          <w:b/>
          <w:color w:val="000000" w:themeColor="text1"/>
          <w:sz w:val="26"/>
          <w:szCs w:val="26"/>
        </w:rPr>
        <w:t xml:space="preserve">e audiovisivo </w:t>
      </w:r>
      <w:r w:rsidRPr="005E16B7">
        <w:rPr>
          <w:rFonts w:ascii="Bookman Old Style" w:hAnsi="Bookman Old Style" w:cstheme="minorHAnsi"/>
          <w:b/>
          <w:color w:val="000000" w:themeColor="text1"/>
          <w:sz w:val="26"/>
          <w:szCs w:val="26"/>
        </w:rPr>
        <w:t>del Ministero della Cultura</w:t>
      </w:r>
    </w:p>
    <w:p w14:paraId="0B406EC2" w14:textId="4B4A28A9" w:rsidR="00774507" w:rsidRPr="00750862" w:rsidRDefault="00774507" w:rsidP="00B86F7E">
      <w:pPr>
        <w:pStyle w:val="Paragrafoelenco"/>
        <w:spacing w:after="160" w:line="269" w:lineRule="auto"/>
        <w:jc w:val="both"/>
        <w:rPr>
          <w:rFonts w:ascii="Bookman Old Style" w:hAnsi="Bookman Old Style" w:cstheme="minorHAnsi"/>
          <w:color w:val="000000" w:themeColor="text1"/>
          <w:sz w:val="26"/>
          <w:szCs w:val="26"/>
          <w:u w:val="single"/>
        </w:rPr>
      </w:pPr>
      <w:r w:rsidRPr="00750862">
        <w:rPr>
          <w:rFonts w:ascii="Bookman Old Style" w:hAnsi="Bookman Old Style" w:cstheme="minorHAnsi"/>
          <w:color w:val="000000" w:themeColor="text1"/>
          <w:sz w:val="26"/>
          <w:szCs w:val="26"/>
          <w:u w:val="single"/>
        </w:rPr>
        <w:t>Attività: Masterclass, incontri, concorso finale</w:t>
      </w:r>
    </w:p>
    <w:p w14:paraId="41E5B3A3" w14:textId="77777777" w:rsidR="00774507" w:rsidRPr="00750862" w:rsidRDefault="00774507" w:rsidP="00774507">
      <w:pPr>
        <w:pStyle w:val="Paragrafoelenco"/>
        <w:numPr>
          <w:ilvl w:val="0"/>
          <w:numId w:val="9"/>
        </w:numPr>
        <w:spacing w:line="269" w:lineRule="auto"/>
        <w:rPr>
          <w:rFonts w:ascii="Bookman Old Style" w:hAnsi="Bookman Old Style" w:cstheme="minorHAnsi"/>
          <w:color w:val="000000" w:themeColor="text1"/>
          <w:sz w:val="26"/>
          <w:szCs w:val="26"/>
        </w:rPr>
      </w:pPr>
      <w:r w:rsidRPr="00750862">
        <w:rPr>
          <w:rFonts w:ascii="Bookman Old Style" w:hAnsi="Bookman Old Style" w:cstheme="minorHAnsi"/>
          <w:b/>
          <w:color w:val="000000" w:themeColor="text1"/>
          <w:sz w:val="26"/>
          <w:szCs w:val="26"/>
        </w:rPr>
        <w:t>IL SENSO DELLE PAROLE</w:t>
      </w:r>
      <w:r w:rsidRPr="00750862">
        <w:rPr>
          <w:rFonts w:ascii="Bookman Old Style" w:hAnsi="Bookman Old Style" w:cstheme="minorHAnsi"/>
          <w:color w:val="000000" w:themeColor="text1"/>
          <w:sz w:val="26"/>
          <w:szCs w:val="26"/>
        </w:rPr>
        <w:t xml:space="preserve"> - </w:t>
      </w:r>
      <w:r w:rsidRPr="00750862">
        <w:rPr>
          <w:rFonts w:ascii="Bookman Old Style" w:hAnsi="Bookman Old Style" w:cstheme="minorHAnsi"/>
          <w:b/>
          <w:color w:val="000000" w:themeColor="text1"/>
          <w:sz w:val="26"/>
          <w:szCs w:val="26"/>
        </w:rPr>
        <w:t>la forza del racconto</w:t>
      </w:r>
    </w:p>
    <w:p w14:paraId="24293FAB" w14:textId="77777777" w:rsidR="00774507" w:rsidRPr="00750862" w:rsidRDefault="00774507" w:rsidP="00774507">
      <w:pPr>
        <w:tabs>
          <w:tab w:val="left" w:pos="2517"/>
          <w:tab w:val="left" w:pos="4457"/>
          <w:tab w:val="left" w:pos="5097"/>
        </w:tabs>
        <w:spacing w:after="0" w:line="269" w:lineRule="auto"/>
        <w:ind w:left="708"/>
        <w:jc w:val="both"/>
        <w:rPr>
          <w:rFonts w:ascii="Bookman Old Style" w:eastAsia="SimSun" w:hAnsi="Bookman Old Style" w:cstheme="minorHAnsi"/>
          <w:sz w:val="26"/>
          <w:szCs w:val="26"/>
          <w:lang w:eastAsia="it-IT"/>
        </w:rPr>
      </w:pPr>
      <w:r w:rsidRPr="00750862">
        <w:rPr>
          <w:rFonts w:ascii="Bookman Old Style" w:eastAsia="SimSun" w:hAnsi="Bookman Old Style" w:cstheme="minorHAnsi"/>
          <w:sz w:val="26"/>
          <w:szCs w:val="26"/>
          <w:lang w:eastAsia="it-IT"/>
        </w:rPr>
        <w:t xml:space="preserve">La parola nel teatro, nella musica, all’interno dei media e della comunicazione, la parola nella scrittura. </w:t>
      </w:r>
    </w:p>
    <w:p w14:paraId="5D7C5996" w14:textId="77777777" w:rsidR="00774507" w:rsidRPr="00750862" w:rsidRDefault="00774507" w:rsidP="00774507">
      <w:pPr>
        <w:tabs>
          <w:tab w:val="left" w:pos="2517"/>
          <w:tab w:val="left" w:pos="4457"/>
          <w:tab w:val="left" w:pos="5097"/>
        </w:tabs>
        <w:spacing w:after="0" w:line="269" w:lineRule="auto"/>
        <w:ind w:left="708"/>
        <w:jc w:val="both"/>
        <w:rPr>
          <w:rFonts w:ascii="Bookman Old Style" w:eastAsia="SimSun" w:hAnsi="Bookman Old Style" w:cstheme="minorHAnsi"/>
          <w:sz w:val="26"/>
          <w:szCs w:val="26"/>
          <w:u w:val="single"/>
          <w:lang w:eastAsia="it-IT"/>
        </w:rPr>
      </w:pPr>
      <w:r w:rsidRPr="00750862">
        <w:rPr>
          <w:rFonts w:ascii="Bookman Old Style" w:eastAsia="SimSun" w:hAnsi="Bookman Old Style" w:cstheme="minorHAnsi"/>
          <w:sz w:val="26"/>
          <w:szCs w:val="26"/>
          <w:u w:val="single"/>
          <w:lang w:eastAsia="it-IT"/>
        </w:rPr>
        <w:t>Attività laboratoriali e concorso</w:t>
      </w:r>
    </w:p>
    <w:p w14:paraId="0685C0DD" w14:textId="77777777" w:rsidR="00774507" w:rsidRPr="00750862" w:rsidRDefault="00774507" w:rsidP="00774507">
      <w:pPr>
        <w:tabs>
          <w:tab w:val="left" w:pos="2517"/>
          <w:tab w:val="left" w:pos="4457"/>
          <w:tab w:val="left" w:pos="5097"/>
        </w:tabs>
        <w:spacing w:after="0" w:line="269" w:lineRule="auto"/>
        <w:ind w:left="709"/>
        <w:jc w:val="both"/>
        <w:rPr>
          <w:rFonts w:ascii="Bookman Old Style" w:eastAsia="SimSun" w:hAnsi="Bookman Old Style" w:cstheme="minorHAnsi"/>
          <w:sz w:val="26"/>
          <w:szCs w:val="26"/>
          <w:lang w:eastAsia="it-IT"/>
        </w:rPr>
      </w:pPr>
    </w:p>
    <w:p w14:paraId="2CBFA3C9" w14:textId="77777777" w:rsidR="00D41F04" w:rsidRDefault="00D41F04" w:rsidP="00774507">
      <w:pPr>
        <w:spacing w:after="0" w:line="269" w:lineRule="auto"/>
        <w:rPr>
          <w:rFonts w:ascii="Bookman Old Style" w:eastAsia="SimSun" w:hAnsi="Bookman Old Style" w:cs="Helvetica-Condensed-Light"/>
          <w:b/>
          <w:color w:val="0070C0"/>
          <w:sz w:val="32"/>
          <w:lang w:eastAsia="it-IT"/>
        </w:rPr>
      </w:pPr>
    </w:p>
    <w:p w14:paraId="6A2DF6EC" w14:textId="77777777" w:rsidR="00E43004" w:rsidRDefault="00E43004" w:rsidP="00774507">
      <w:pPr>
        <w:spacing w:after="0" w:line="269" w:lineRule="auto"/>
        <w:rPr>
          <w:rFonts w:ascii="Bookman Old Style" w:eastAsia="SimSun" w:hAnsi="Bookman Old Style" w:cs="Helvetica-Condensed-Light"/>
          <w:b/>
          <w:color w:val="0070C0"/>
          <w:sz w:val="32"/>
          <w:lang w:eastAsia="it-IT"/>
        </w:rPr>
      </w:pPr>
    </w:p>
    <w:p w14:paraId="7F955FBF" w14:textId="77777777" w:rsidR="00E43004" w:rsidRDefault="00E43004" w:rsidP="00774507">
      <w:pPr>
        <w:spacing w:after="0" w:line="269" w:lineRule="auto"/>
        <w:rPr>
          <w:rFonts w:ascii="Bookman Old Style" w:eastAsia="SimSun" w:hAnsi="Bookman Old Style" w:cs="Helvetica-Condensed-Light"/>
          <w:b/>
          <w:color w:val="0070C0"/>
          <w:sz w:val="32"/>
          <w:lang w:eastAsia="it-IT"/>
        </w:rPr>
      </w:pPr>
    </w:p>
    <w:p w14:paraId="3CA7C9C2" w14:textId="0066B75F" w:rsidR="00CD739D" w:rsidRPr="00350699" w:rsidRDefault="005D3A4B" w:rsidP="00774507">
      <w:pPr>
        <w:spacing w:after="0" w:line="269" w:lineRule="auto"/>
        <w:rPr>
          <w:rFonts w:ascii="Bookman Old Style" w:eastAsia="SimSun" w:hAnsi="Bookman Old Style" w:cs="Helvetica-Condensed-Light"/>
          <w:b/>
          <w:color w:val="0070C0"/>
          <w:sz w:val="32"/>
          <w:lang w:eastAsia="it-IT"/>
        </w:rPr>
      </w:pPr>
      <w:r w:rsidRPr="00350699">
        <w:rPr>
          <w:rFonts w:ascii="Bookman Old Style" w:eastAsia="SimSun" w:hAnsi="Bookman Old Style" w:cs="Helvetica-Condensed-Light"/>
          <w:b/>
          <w:color w:val="0070C0"/>
          <w:sz w:val="32"/>
          <w:lang w:eastAsia="it-IT"/>
        </w:rPr>
        <w:t xml:space="preserve">A </w:t>
      </w:r>
      <w:r w:rsidR="001F0444" w:rsidRPr="00350699">
        <w:rPr>
          <w:rFonts w:ascii="Bookman Old Style" w:eastAsia="SimSun" w:hAnsi="Bookman Old Style" w:cs="Helvetica-Condensed-Light"/>
          <w:b/>
          <w:color w:val="0070C0"/>
          <w:sz w:val="32"/>
          <w:lang w:eastAsia="it-IT"/>
        </w:rPr>
        <w:t>SPASSO CON ABC</w:t>
      </w:r>
    </w:p>
    <w:p w14:paraId="26D4153D" w14:textId="1EFCEE62" w:rsidR="00CD739D" w:rsidRPr="00350699" w:rsidRDefault="00E05ECA" w:rsidP="00774507">
      <w:pPr>
        <w:pBdr>
          <w:bottom w:val="single" w:sz="4" w:space="1" w:color="auto"/>
        </w:pBdr>
        <w:spacing w:after="0" w:line="269" w:lineRule="auto"/>
        <w:rPr>
          <w:rFonts w:ascii="Bookman Old Style" w:eastAsia="SimSun" w:hAnsi="Bookman Old Style" w:cs="Helvetica-Condensed-Light"/>
          <w:b/>
          <w:i/>
          <w:color w:val="0070C0"/>
          <w:sz w:val="32"/>
          <w:lang w:eastAsia="it-IT"/>
        </w:rPr>
      </w:pPr>
      <w:r w:rsidRPr="00350699">
        <w:rPr>
          <w:rFonts w:ascii="Bookman Old Style" w:eastAsia="SimSun" w:hAnsi="Bookman Old Style" w:cs="Helvetica-Condensed-Light"/>
          <w:b/>
          <w:i/>
          <w:color w:val="0070C0"/>
          <w:sz w:val="32"/>
          <w:lang w:eastAsia="it-IT"/>
        </w:rPr>
        <w:t>U</w:t>
      </w:r>
      <w:r w:rsidR="007248B8" w:rsidRPr="00350699">
        <w:rPr>
          <w:rFonts w:ascii="Bookman Old Style" w:eastAsia="SimSun" w:hAnsi="Bookman Old Style" w:cs="Helvetica-Condensed-Light"/>
          <w:b/>
          <w:i/>
          <w:color w:val="0070C0"/>
          <w:sz w:val="32"/>
          <w:lang w:eastAsia="it-IT"/>
        </w:rPr>
        <w:t>n altro sguardo</w:t>
      </w:r>
    </w:p>
    <w:p w14:paraId="3AFCE744" w14:textId="77777777" w:rsidR="00EA7B7E" w:rsidRPr="006A630F" w:rsidRDefault="00EA7B7E" w:rsidP="00774507">
      <w:pPr>
        <w:tabs>
          <w:tab w:val="left" w:pos="2517"/>
          <w:tab w:val="left" w:pos="4457"/>
          <w:tab w:val="left" w:pos="5097"/>
        </w:tabs>
        <w:spacing w:after="0" w:line="269" w:lineRule="auto"/>
        <w:jc w:val="both"/>
        <w:rPr>
          <w:rFonts w:ascii="Bookman Old Style" w:eastAsia="SimSun" w:hAnsi="Bookman Old Style"/>
          <w:i/>
          <w:lang w:eastAsia="it-IT"/>
        </w:rPr>
      </w:pPr>
    </w:p>
    <w:p w14:paraId="313F9AA8" w14:textId="6684432E" w:rsidR="00A43480" w:rsidRPr="00884866" w:rsidRDefault="00CD739D" w:rsidP="00774507">
      <w:pPr>
        <w:tabs>
          <w:tab w:val="left" w:pos="2517"/>
          <w:tab w:val="left" w:pos="4457"/>
          <w:tab w:val="left" w:pos="5097"/>
        </w:tabs>
        <w:spacing w:after="120" w:line="269" w:lineRule="auto"/>
        <w:jc w:val="both"/>
        <w:rPr>
          <w:rFonts w:ascii="Bookman Old Style" w:eastAsia="SimSun" w:hAnsi="Bookman Old Style"/>
          <w:b/>
          <w:sz w:val="26"/>
          <w:szCs w:val="26"/>
          <w:lang w:eastAsia="it-IT"/>
        </w:rPr>
      </w:pPr>
      <w:r w:rsidRPr="00884866">
        <w:rPr>
          <w:rFonts w:ascii="Bookman Old Style" w:eastAsia="SimSun" w:hAnsi="Bookman Old Style"/>
          <w:i/>
          <w:sz w:val="26"/>
          <w:szCs w:val="26"/>
          <w:lang w:eastAsia="it-IT"/>
        </w:rPr>
        <w:t>A spasso con ABC</w:t>
      </w:r>
      <w:r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 mantiene la sua caratteristica di </w:t>
      </w:r>
      <w:r w:rsidRPr="00884866">
        <w:rPr>
          <w:rFonts w:ascii="Bookman Old Style" w:eastAsia="SimSun" w:hAnsi="Bookman Old Style"/>
          <w:b/>
          <w:i/>
          <w:sz w:val="26"/>
          <w:szCs w:val="26"/>
          <w:lang w:eastAsia="it-IT"/>
        </w:rPr>
        <w:t>Grand Tour</w:t>
      </w:r>
      <w:r w:rsidRPr="00884866">
        <w:rPr>
          <w:rFonts w:ascii="Bookman Old Style" w:eastAsia="SimSun" w:hAnsi="Bookman Old Style"/>
          <w:b/>
          <w:sz w:val="26"/>
          <w:szCs w:val="26"/>
          <w:lang w:eastAsia="it-IT"/>
        </w:rPr>
        <w:t xml:space="preserve"> del contemporaneo. </w:t>
      </w:r>
    </w:p>
    <w:p w14:paraId="701CDC2C" w14:textId="275D2745" w:rsidR="00CD739D" w:rsidRPr="00884866" w:rsidRDefault="00A43480" w:rsidP="00774507">
      <w:pPr>
        <w:tabs>
          <w:tab w:val="left" w:pos="2517"/>
          <w:tab w:val="left" w:pos="4457"/>
          <w:tab w:val="left" w:pos="5097"/>
        </w:tabs>
        <w:spacing w:after="120" w:line="269" w:lineRule="auto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  <w:r w:rsidRPr="00884866">
        <w:rPr>
          <w:rFonts w:ascii="Bookman Old Style" w:eastAsia="SimSun" w:hAnsi="Bookman Old Style"/>
          <w:sz w:val="26"/>
          <w:szCs w:val="26"/>
          <w:lang w:eastAsia="it-IT"/>
        </w:rPr>
        <w:lastRenderedPageBreak/>
        <w:t>I</w:t>
      </w:r>
      <w:r w:rsidR="00CD739D" w:rsidRPr="00884866">
        <w:rPr>
          <w:rFonts w:ascii="Bookman Old Style" w:eastAsia="SimSun" w:hAnsi="Bookman Old Style"/>
          <w:sz w:val="26"/>
          <w:szCs w:val="26"/>
          <w:lang w:eastAsia="it-IT"/>
        </w:rPr>
        <w:t>l Grand Tour settecentesco aveva una connotazione spesso singola, a cui seguiva una narrazione sotto forma di diar</w:t>
      </w:r>
      <w:r w:rsidRPr="00884866">
        <w:rPr>
          <w:rFonts w:ascii="Bookman Old Style" w:eastAsia="SimSun" w:hAnsi="Bookman Old Style"/>
          <w:sz w:val="26"/>
          <w:szCs w:val="26"/>
          <w:lang w:eastAsia="it-IT"/>
        </w:rPr>
        <w:t>i</w:t>
      </w:r>
      <w:r w:rsidR="00CD739D" w:rsidRPr="00884866">
        <w:rPr>
          <w:rFonts w:ascii="Bookman Old Style" w:eastAsia="SimSun" w:hAnsi="Bookman Old Style"/>
          <w:sz w:val="26"/>
          <w:szCs w:val="26"/>
          <w:lang w:eastAsia="it-IT"/>
        </w:rPr>
        <w:t>o,</w:t>
      </w:r>
      <w:r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 mentre</w:t>
      </w:r>
      <w:r w:rsidR="00CD739D"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 </w:t>
      </w:r>
      <w:r w:rsidR="00CD739D" w:rsidRPr="00884866">
        <w:rPr>
          <w:rFonts w:ascii="Bookman Old Style" w:eastAsia="SimSun" w:hAnsi="Bookman Old Style"/>
          <w:i/>
          <w:sz w:val="26"/>
          <w:szCs w:val="26"/>
          <w:lang w:eastAsia="it-IT"/>
        </w:rPr>
        <w:t>A spasso con ABC</w:t>
      </w:r>
      <w:r w:rsidR="00CD739D"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 prevede un coinvolgimento collettivo e un racconto de</w:t>
      </w:r>
      <w:r w:rsidRPr="00884866">
        <w:rPr>
          <w:rFonts w:ascii="Bookman Old Style" w:eastAsia="SimSun" w:hAnsi="Bookman Old Style"/>
          <w:sz w:val="26"/>
          <w:szCs w:val="26"/>
          <w:lang w:eastAsia="it-IT"/>
        </w:rPr>
        <w:t>i luoghi</w:t>
      </w:r>
      <w:r w:rsidR="00CD739D"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 che metta in comunicazione diverse comunità: la comunità della scuola, la comunità dei territori, la comunità </w:t>
      </w:r>
      <w:r w:rsidR="00E05ECA" w:rsidRPr="00884866">
        <w:rPr>
          <w:rFonts w:ascii="Bookman Old Style" w:eastAsia="SimSun" w:hAnsi="Bookman Old Style"/>
          <w:sz w:val="26"/>
          <w:szCs w:val="26"/>
          <w:lang w:eastAsia="it-IT"/>
        </w:rPr>
        <w:t>della Cultura</w:t>
      </w:r>
      <w:r w:rsidR="00CD739D"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. </w:t>
      </w:r>
    </w:p>
    <w:p w14:paraId="49FD01C2" w14:textId="417541FB" w:rsidR="00E05ECA" w:rsidRPr="00884866" w:rsidRDefault="00CD739D" w:rsidP="00774507">
      <w:pPr>
        <w:tabs>
          <w:tab w:val="left" w:pos="2517"/>
          <w:tab w:val="left" w:pos="4457"/>
          <w:tab w:val="left" w:pos="5097"/>
        </w:tabs>
        <w:spacing w:after="120" w:line="269" w:lineRule="auto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  <w:r w:rsidRPr="00884866">
        <w:rPr>
          <w:rFonts w:ascii="Bookman Old Style" w:eastAsia="SimSun" w:hAnsi="Bookman Old Style"/>
          <w:i/>
          <w:sz w:val="26"/>
          <w:szCs w:val="26"/>
          <w:lang w:eastAsia="it-IT"/>
        </w:rPr>
        <w:t>A spasso con ABC</w:t>
      </w:r>
      <w:r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 </w:t>
      </w:r>
      <w:r w:rsidR="00072B90"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è una </w:t>
      </w:r>
      <w:r w:rsidRPr="00884866">
        <w:rPr>
          <w:rFonts w:ascii="Bookman Old Style" w:eastAsia="SimSun" w:hAnsi="Bookman Old Style"/>
          <w:sz w:val="26"/>
          <w:szCs w:val="26"/>
          <w:lang w:eastAsia="it-IT"/>
        </w:rPr>
        <w:t>passeggiata tra i luoghi del Lazio, fra storia, arte e bellezza accompagnati da originali figure guida</w:t>
      </w:r>
      <w:r w:rsidR="00E62E7A" w:rsidRPr="00884866">
        <w:rPr>
          <w:rFonts w:ascii="Bookman Old Style" w:eastAsia="SimSun" w:hAnsi="Bookman Old Style" w:cs="Helvetica-Condensed-Light"/>
          <w:sz w:val="26"/>
          <w:szCs w:val="26"/>
          <w:lang w:eastAsia="it-IT"/>
        </w:rPr>
        <w:t xml:space="preserve"> - </w:t>
      </w:r>
      <w:r w:rsidR="00E62E7A"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scrittori, storici, attori, registi, musicisti, disegnatori, artisti - </w:t>
      </w:r>
      <w:r w:rsidR="00A43480" w:rsidRPr="00884866">
        <w:rPr>
          <w:rFonts w:ascii="Bookman Old Style" w:eastAsia="SimSun" w:hAnsi="Bookman Old Style"/>
          <w:sz w:val="26"/>
          <w:szCs w:val="26"/>
          <w:lang w:eastAsia="it-IT"/>
        </w:rPr>
        <w:t>in grado di</w:t>
      </w:r>
      <w:r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 </w:t>
      </w:r>
      <w:r w:rsidR="00072B90" w:rsidRPr="00884866">
        <w:rPr>
          <w:rFonts w:ascii="Bookman Old Style" w:eastAsia="SimSun" w:hAnsi="Bookman Old Style"/>
          <w:sz w:val="26"/>
          <w:szCs w:val="26"/>
          <w:lang w:eastAsia="it-IT"/>
        </w:rPr>
        <w:t>ispirare</w:t>
      </w:r>
      <w:r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 suggestioni e poetiche con uno sguardo diverso, attuale, tecnologico, impressionistico e concettuale, per leggere il passato e la realtà in modo più profondo</w:t>
      </w:r>
      <w:r w:rsidR="00E05ECA"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 e</w:t>
      </w:r>
      <w:r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 intelligente.</w:t>
      </w:r>
      <w:r w:rsidR="00A43480"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 </w:t>
      </w:r>
    </w:p>
    <w:p w14:paraId="1E376638" w14:textId="35F91B95" w:rsidR="00072B90" w:rsidRPr="00884866" w:rsidRDefault="00A43480" w:rsidP="00774507">
      <w:pPr>
        <w:tabs>
          <w:tab w:val="left" w:pos="2517"/>
          <w:tab w:val="left" w:pos="4457"/>
          <w:tab w:val="left" w:pos="5097"/>
        </w:tabs>
        <w:spacing w:after="120" w:line="269" w:lineRule="auto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  <w:r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In questo modo </w:t>
      </w:r>
      <w:r w:rsidR="00E62E7A"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i luoghi scelti diventano un frattale: per cui nel Lazio si trovano riflessi di tutta l’Italia, anzi del mondo intero, componendo </w:t>
      </w:r>
      <w:r w:rsidR="00E05ECA"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una narrazione </w:t>
      </w:r>
      <w:r w:rsidR="00E62E7A" w:rsidRPr="00884866">
        <w:rPr>
          <w:rFonts w:ascii="Bookman Old Style" w:eastAsia="SimSun" w:hAnsi="Bookman Old Style"/>
          <w:sz w:val="26"/>
          <w:szCs w:val="26"/>
          <w:lang w:eastAsia="it-IT"/>
        </w:rPr>
        <w:t>particolare</w:t>
      </w:r>
      <w:r w:rsidR="00CD739D"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, ma chiede in cambio </w:t>
      </w:r>
      <w:r w:rsidR="00E05ECA"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agli studenti un </w:t>
      </w:r>
      <w:r w:rsidR="00E62E7A"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loro </w:t>
      </w:r>
      <w:r w:rsidR="00E05ECA" w:rsidRPr="00884866">
        <w:rPr>
          <w:rFonts w:ascii="Bookman Old Style" w:eastAsia="SimSun" w:hAnsi="Bookman Old Style"/>
          <w:sz w:val="26"/>
          <w:szCs w:val="26"/>
          <w:lang w:eastAsia="it-IT"/>
        </w:rPr>
        <w:t>racconto, uno sguardo personale sui luoghi e sul mondo</w:t>
      </w:r>
      <w:r w:rsidR="00CD739D" w:rsidRPr="00884866">
        <w:rPr>
          <w:rFonts w:ascii="Bookman Old Style" w:eastAsia="SimSun" w:hAnsi="Bookman Old Style"/>
          <w:sz w:val="26"/>
          <w:szCs w:val="26"/>
          <w:lang w:eastAsia="it-IT"/>
        </w:rPr>
        <w:t>.</w:t>
      </w:r>
      <w:r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 </w:t>
      </w:r>
      <w:r w:rsidR="00CD739D" w:rsidRPr="00884866">
        <w:rPr>
          <w:rFonts w:ascii="Bookman Old Style" w:eastAsia="SimSun" w:hAnsi="Bookman Old Style"/>
          <w:sz w:val="26"/>
          <w:szCs w:val="26"/>
          <w:lang w:eastAsia="it-IT"/>
        </w:rPr>
        <w:t>È un invito a visitare e partecipare a</w:t>
      </w:r>
      <w:r w:rsidR="00E05ECA" w:rsidRPr="00884866">
        <w:rPr>
          <w:rFonts w:ascii="Bookman Old Style" w:eastAsia="SimSun" w:hAnsi="Bookman Old Style"/>
          <w:sz w:val="26"/>
          <w:szCs w:val="26"/>
          <w:lang w:eastAsia="it-IT"/>
        </w:rPr>
        <w:t>lle</w:t>
      </w:r>
      <w:r w:rsidR="00CD739D"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 diverse attività, per riscoprire contesti conosciuti o </w:t>
      </w:r>
      <w:r w:rsidR="00E62E7A" w:rsidRPr="00884866">
        <w:rPr>
          <w:rFonts w:ascii="Bookman Old Style" w:eastAsia="SimSun" w:hAnsi="Bookman Old Style"/>
          <w:sz w:val="26"/>
          <w:szCs w:val="26"/>
          <w:lang w:eastAsia="it-IT"/>
        </w:rPr>
        <w:t>scoprirne di nuovi</w:t>
      </w:r>
      <w:r w:rsidR="00CD739D"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 e coglierne lo spirito profondo e nascosto. </w:t>
      </w:r>
    </w:p>
    <w:p w14:paraId="020497F3" w14:textId="7BD0BC4F" w:rsidR="00E62E7A" w:rsidRPr="00884866" w:rsidRDefault="00E62E7A" w:rsidP="00774507">
      <w:pPr>
        <w:autoSpaceDE w:val="0"/>
        <w:autoSpaceDN w:val="0"/>
        <w:adjustRightInd w:val="0"/>
        <w:spacing w:after="120" w:line="269" w:lineRule="auto"/>
        <w:jc w:val="both"/>
        <w:rPr>
          <w:rFonts w:ascii="Bookman Old Style" w:eastAsia="SimSun" w:hAnsi="Bookman Old Style"/>
          <w:sz w:val="26"/>
          <w:szCs w:val="26"/>
        </w:rPr>
      </w:pPr>
      <w:r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All’interno di </w:t>
      </w:r>
      <w:r w:rsidRPr="00884866">
        <w:rPr>
          <w:rFonts w:ascii="Bookman Old Style" w:eastAsia="SimSun" w:hAnsi="Bookman Old Style"/>
          <w:i/>
          <w:sz w:val="26"/>
          <w:szCs w:val="26"/>
          <w:lang w:eastAsia="it-IT"/>
        </w:rPr>
        <w:t>A spasso con ABC</w:t>
      </w:r>
      <w:r w:rsidRPr="00884866">
        <w:rPr>
          <w:rFonts w:ascii="Bookman Old Style" w:eastAsia="SimSun" w:hAnsi="Bookman Old Style"/>
          <w:sz w:val="26"/>
          <w:szCs w:val="26"/>
          <w:lang w:eastAsia="it-IT"/>
        </w:rPr>
        <w:t>, un ruolo particolare sarà rivestito dalla sottosezione “</w:t>
      </w:r>
      <w:r w:rsidRPr="00884866">
        <w:rPr>
          <w:rFonts w:ascii="Bookman Old Style" w:eastAsia="SimSun" w:hAnsi="Bookman Old Style"/>
          <w:b/>
          <w:sz w:val="26"/>
          <w:szCs w:val="26"/>
          <w:lang w:eastAsia="it-IT"/>
        </w:rPr>
        <w:t>La Città Incantata</w:t>
      </w:r>
      <w:r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”: </w:t>
      </w:r>
      <w:r w:rsidRPr="00884866">
        <w:rPr>
          <w:rFonts w:ascii="Bookman Old Style" w:hAnsi="Bookman Old Style"/>
          <w:sz w:val="26"/>
          <w:szCs w:val="26"/>
        </w:rPr>
        <w:t>un percorso che, partendo da</w:t>
      </w:r>
      <w:r w:rsidRPr="00884866">
        <w:rPr>
          <w:rFonts w:ascii="Bookman Old Style" w:eastAsia="SimSun" w:hAnsi="Bookman Old Style"/>
          <w:sz w:val="26"/>
          <w:szCs w:val="26"/>
        </w:rPr>
        <w:t xml:space="preserve"> fumetto, illustrazione, </w:t>
      </w:r>
      <w:r w:rsidRPr="00884866">
        <w:rPr>
          <w:rFonts w:ascii="Bookman Old Style" w:eastAsia="SimSun" w:hAnsi="Bookman Old Style"/>
          <w:i/>
          <w:sz w:val="26"/>
          <w:szCs w:val="26"/>
        </w:rPr>
        <w:t>graphic novel</w:t>
      </w:r>
      <w:r w:rsidRPr="00884866">
        <w:rPr>
          <w:rFonts w:ascii="Bookman Old Style" w:eastAsia="SimSun" w:hAnsi="Bookman Old Style"/>
          <w:sz w:val="26"/>
          <w:szCs w:val="26"/>
        </w:rPr>
        <w:t xml:space="preserve"> e cinema d’animazione, si occuperà anche </w:t>
      </w:r>
      <w:r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di </w:t>
      </w:r>
      <w:r w:rsidRPr="00884866">
        <w:rPr>
          <w:rFonts w:ascii="Bookman Old Style" w:eastAsia="SimSun" w:hAnsi="Bookman Old Style"/>
          <w:i/>
          <w:sz w:val="26"/>
          <w:szCs w:val="26"/>
          <w:lang w:eastAsia="it-IT"/>
        </w:rPr>
        <w:t>street art</w:t>
      </w:r>
      <w:r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, </w:t>
      </w:r>
      <w:r w:rsidRPr="00884866">
        <w:rPr>
          <w:rFonts w:ascii="Bookman Old Style" w:eastAsia="SimSun" w:hAnsi="Bookman Old Style"/>
          <w:i/>
          <w:sz w:val="26"/>
          <w:szCs w:val="26"/>
          <w:lang w:eastAsia="it-IT"/>
        </w:rPr>
        <w:t>visual</w:t>
      </w:r>
      <w:r w:rsidRPr="00884866">
        <w:rPr>
          <w:rFonts w:ascii="Bookman Old Style" w:eastAsia="SimSun" w:hAnsi="Bookman Old Style"/>
          <w:sz w:val="26"/>
          <w:szCs w:val="26"/>
          <w:lang w:eastAsia="it-IT"/>
        </w:rPr>
        <w:t xml:space="preserve">, arte contemporanea e architettura. </w:t>
      </w:r>
      <w:r w:rsidRPr="00884866">
        <w:rPr>
          <w:rFonts w:ascii="Bookman Old Style" w:eastAsia="SimSun" w:hAnsi="Bookman Old Style"/>
          <w:sz w:val="26"/>
          <w:szCs w:val="26"/>
        </w:rPr>
        <w:t>Forme di comunicazione universali, in grado di raccontare il presente e immaginare il futuro, elementi costitutivi della moderna narrazione.</w:t>
      </w:r>
    </w:p>
    <w:p w14:paraId="584A585E" w14:textId="7C543EE9" w:rsidR="00E62E7A" w:rsidRPr="00884866" w:rsidRDefault="00E62E7A" w:rsidP="00774507">
      <w:pPr>
        <w:autoSpaceDE w:val="0"/>
        <w:autoSpaceDN w:val="0"/>
        <w:adjustRightInd w:val="0"/>
        <w:spacing w:after="0" w:line="269" w:lineRule="auto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  <w:r w:rsidRPr="00884866">
        <w:rPr>
          <w:rFonts w:ascii="Bookman Old Style" w:eastAsia="SimSun" w:hAnsi="Bookman Old Style"/>
          <w:sz w:val="26"/>
          <w:szCs w:val="26"/>
          <w:lang w:eastAsia="it-IT"/>
        </w:rPr>
        <w:t>Per ciascun Istituto scolastico è prevista la partecipazione di una delegazione di studenti accompagnati da un docente, che saranno chiamati successivamente a restituire e condividere l’esperienza con la propria classe d’appartenenza. Alla classe verrà richiesto di partecipare ad un progetto che ha la finalità di stimolare gli studenti a diventare dei veri e propri “narratori del territorio”, per raccontare i luoghi in modo originale attraverso le forme più innovative ed efficaci.</w:t>
      </w:r>
    </w:p>
    <w:p w14:paraId="372CE24B" w14:textId="77777777" w:rsidR="00E62E7A" w:rsidRPr="00884866" w:rsidRDefault="00E62E7A" w:rsidP="00774507">
      <w:pPr>
        <w:pStyle w:val="Paragrafoelenco1"/>
        <w:spacing w:after="0" w:line="269" w:lineRule="auto"/>
        <w:ind w:left="0"/>
        <w:jc w:val="both"/>
        <w:rPr>
          <w:rFonts w:ascii="Bookman Old Style" w:eastAsia="SimSun" w:hAnsi="Bookman Old Style"/>
          <w:sz w:val="26"/>
          <w:szCs w:val="26"/>
        </w:rPr>
      </w:pPr>
    </w:p>
    <w:p w14:paraId="5F3E6655" w14:textId="77777777" w:rsidR="00350699" w:rsidRDefault="00350699">
      <w:pPr>
        <w:spacing w:after="0"/>
        <w:rPr>
          <w:rFonts w:ascii="Bookman Old Style" w:eastAsia="SimSun" w:hAnsi="Bookman Old Style" w:cs="Helvetica-Condensed-Light"/>
          <w:b/>
          <w:i/>
          <w:lang w:eastAsia="it-IT"/>
        </w:rPr>
      </w:pPr>
      <w:r>
        <w:rPr>
          <w:rFonts w:ascii="Bookman Old Style" w:eastAsia="SimSun" w:hAnsi="Bookman Old Style" w:cs="Helvetica-Condensed-Light"/>
          <w:b/>
          <w:i/>
          <w:lang w:eastAsia="it-IT"/>
        </w:rPr>
        <w:lastRenderedPageBreak/>
        <w:br w:type="page"/>
      </w:r>
    </w:p>
    <w:p w14:paraId="78BBF9C5" w14:textId="77777777" w:rsidR="004E7ED5" w:rsidRPr="000078F0" w:rsidRDefault="004E7ED5" w:rsidP="004E7ED5">
      <w:pPr>
        <w:pBdr>
          <w:bottom w:val="single" w:sz="4" w:space="1" w:color="auto"/>
        </w:pBdr>
        <w:spacing w:after="0" w:line="269" w:lineRule="auto"/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</w:pPr>
      <w:r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  <w:lastRenderedPageBreak/>
        <w:t xml:space="preserve">Attività previste </w:t>
      </w:r>
      <w:r w:rsidRPr="000078F0"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  <w:t xml:space="preserve">per ogni </w:t>
      </w:r>
      <w:r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  <w:t>edizione</w:t>
      </w:r>
    </w:p>
    <w:p w14:paraId="202E2342" w14:textId="6471E649" w:rsidR="00350699" w:rsidRDefault="00350699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rPr>
          <w:rFonts w:ascii="Bookman Old Style" w:eastAsia="SimSun" w:hAnsi="Bookman Old Style"/>
          <w:u w:val="single"/>
          <w:lang w:eastAsia="it-IT"/>
        </w:rPr>
      </w:pPr>
    </w:p>
    <w:p w14:paraId="009C78BB" w14:textId="77777777" w:rsidR="004E7ED5" w:rsidRDefault="004E7ED5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rPr>
          <w:rFonts w:ascii="Bookman Old Style" w:eastAsia="SimSun" w:hAnsi="Bookman Old Style"/>
          <w:u w:val="single"/>
          <w:lang w:eastAsia="it-IT"/>
        </w:rPr>
      </w:pPr>
    </w:p>
    <w:p w14:paraId="03A61007" w14:textId="77777777" w:rsidR="00F843B0" w:rsidRPr="00884866" w:rsidRDefault="00F843B0" w:rsidP="004E7ED5">
      <w:pPr>
        <w:pStyle w:val="Paragrafoelenco"/>
        <w:numPr>
          <w:ilvl w:val="0"/>
          <w:numId w:val="13"/>
        </w:numPr>
        <w:tabs>
          <w:tab w:val="left" w:pos="2517"/>
          <w:tab w:val="left" w:pos="4457"/>
          <w:tab w:val="left" w:pos="5097"/>
        </w:tabs>
        <w:spacing w:line="269" w:lineRule="auto"/>
        <w:jc w:val="both"/>
        <w:rPr>
          <w:rFonts w:ascii="Bookman Old Style" w:eastAsia="Times New Roman" w:hAnsi="Bookman Old Style"/>
          <w:sz w:val="26"/>
          <w:szCs w:val="26"/>
          <w:lang w:eastAsia="it-IT"/>
        </w:rPr>
      </w:pPr>
      <w:r w:rsidRPr="00884866"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 xml:space="preserve">Incontro di approfondimento con </w:t>
      </w:r>
      <w:r w:rsidR="003B32A7" w:rsidRPr="00884866"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 xml:space="preserve">i docenti – 1 incontro </w:t>
      </w:r>
    </w:p>
    <w:p w14:paraId="1E1FDA6B" w14:textId="365F5E01" w:rsidR="00AC34F1" w:rsidRPr="00884866" w:rsidRDefault="003B32A7" w:rsidP="004E7ED5">
      <w:pPr>
        <w:pStyle w:val="Paragrafoelenco"/>
        <w:tabs>
          <w:tab w:val="left" w:pos="2517"/>
          <w:tab w:val="left" w:pos="4457"/>
          <w:tab w:val="left" w:pos="5097"/>
        </w:tabs>
        <w:spacing w:line="269" w:lineRule="auto"/>
        <w:ind w:left="708"/>
        <w:jc w:val="both"/>
        <w:rPr>
          <w:rFonts w:ascii="Bookman Old Style" w:eastAsia="Times New Roman" w:hAnsi="Bookman Old Style"/>
          <w:sz w:val="26"/>
          <w:szCs w:val="26"/>
          <w:lang w:eastAsia="it-IT"/>
        </w:rPr>
      </w:pP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I luoghi proposti, le tappe e i percorsi; i contributi artistici raccolti con il contributo di esperti e le testimonianze dei protagonisti del mondo della Cultura. Distribuzione del materiale didattico</w:t>
      </w:r>
      <w:r w:rsidRPr="00884866">
        <w:rPr>
          <w:rFonts w:ascii="Bookman Old Style" w:eastAsia="Times New Roman" w:hAnsi="Bookman Old Style"/>
          <w:sz w:val="26"/>
          <w:szCs w:val="26"/>
          <w:lang w:eastAsia="it-IT"/>
        </w:rPr>
        <w:t xml:space="preserve">. </w:t>
      </w:r>
    </w:p>
    <w:p w14:paraId="11BFD3C2" w14:textId="77777777" w:rsidR="00350699" w:rsidRPr="00884866" w:rsidRDefault="00350699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rPr>
          <w:rFonts w:ascii="Bookman Old Style" w:eastAsia="SimSun" w:hAnsi="Bookman Old Style"/>
          <w:sz w:val="26"/>
          <w:szCs w:val="26"/>
          <w:u w:val="single"/>
          <w:lang w:eastAsia="it-IT"/>
        </w:rPr>
      </w:pPr>
    </w:p>
    <w:p w14:paraId="0A2FD4F4" w14:textId="77777777" w:rsidR="003B32A7" w:rsidRPr="00884866" w:rsidRDefault="003B32A7" w:rsidP="004E7ED5">
      <w:pPr>
        <w:pStyle w:val="Paragrafoelenco"/>
        <w:numPr>
          <w:ilvl w:val="0"/>
          <w:numId w:val="13"/>
        </w:numPr>
        <w:tabs>
          <w:tab w:val="left" w:pos="2517"/>
          <w:tab w:val="left" w:pos="4457"/>
          <w:tab w:val="left" w:pos="5097"/>
        </w:tabs>
        <w:spacing w:line="269" w:lineRule="auto"/>
        <w:jc w:val="both"/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</w:pPr>
      <w:r w:rsidRPr="00884866"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 xml:space="preserve">Percorsi attraverso </w:t>
      </w:r>
      <w:r w:rsidR="00710984" w:rsidRPr="00884866"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>la storia, la bellezza e l’arte</w:t>
      </w:r>
      <w:r w:rsidRPr="00884866"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 xml:space="preserve"> </w:t>
      </w:r>
    </w:p>
    <w:p w14:paraId="68095A19" w14:textId="49FB608A" w:rsidR="003B32A7" w:rsidRPr="00884866" w:rsidRDefault="007A7DFF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ind w:left="708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3</w:t>
      </w:r>
      <w:r w:rsidR="003B32A7"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appuntamenti di un giorno a </w:t>
      </w: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Rome e/o nel Lazio</w:t>
      </w:r>
    </w:p>
    <w:p w14:paraId="25C19831" w14:textId="60AE7FA7" w:rsidR="00AC34F1" w:rsidRPr="00884866" w:rsidRDefault="007A7DFF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ind w:left="708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1</w:t>
      </w:r>
      <w:r w:rsidR="00AC34F1"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appuntament</w:t>
      </w: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o</w:t>
      </w:r>
      <w:r w:rsidR="00AC34F1"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d</w:t>
      </w:r>
      <w:r w:rsidR="00350699"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i</w:t>
      </w:r>
      <w:r w:rsidR="00AC34F1"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2 giorni nel Lazio</w:t>
      </w:r>
    </w:p>
    <w:p w14:paraId="2AA0AD79" w14:textId="77777777" w:rsidR="00350699" w:rsidRPr="00884866" w:rsidRDefault="00FF4F0B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ind w:left="709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1 appuntamento di 3 giorni all’estero</w:t>
      </w:r>
    </w:p>
    <w:p w14:paraId="19C93169" w14:textId="77777777" w:rsidR="00350699" w:rsidRPr="00884866" w:rsidRDefault="00350699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jc w:val="both"/>
        <w:rPr>
          <w:rFonts w:ascii="Bookman Old Style" w:eastAsia="SimSun" w:hAnsi="Bookman Old Style"/>
          <w:sz w:val="26"/>
          <w:szCs w:val="26"/>
          <w:u w:val="single"/>
          <w:lang w:eastAsia="it-IT"/>
        </w:rPr>
      </w:pPr>
    </w:p>
    <w:p w14:paraId="225D983F" w14:textId="77777777" w:rsidR="00181B3D" w:rsidRPr="00884866" w:rsidRDefault="003B32A7" w:rsidP="004E7ED5">
      <w:pPr>
        <w:pStyle w:val="Paragrafoelenco"/>
        <w:numPr>
          <w:ilvl w:val="0"/>
          <w:numId w:val="13"/>
        </w:numPr>
        <w:tabs>
          <w:tab w:val="left" w:pos="2517"/>
          <w:tab w:val="left" w:pos="4457"/>
          <w:tab w:val="left" w:pos="5097"/>
        </w:tabs>
        <w:spacing w:line="269" w:lineRule="auto"/>
        <w:jc w:val="both"/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</w:pPr>
      <w:r w:rsidRPr="00884866"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 xml:space="preserve">Concorso </w:t>
      </w:r>
    </w:p>
    <w:p w14:paraId="7BA67769" w14:textId="0DD05B3A" w:rsidR="00AC34F1" w:rsidRDefault="00350699" w:rsidP="004E7ED5">
      <w:pPr>
        <w:pStyle w:val="Paragrafoelenco"/>
        <w:tabs>
          <w:tab w:val="left" w:pos="2517"/>
          <w:tab w:val="left" w:pos="4457"/>
          <w:tab w:val="left" w:pos="5097"/>
        </w:tabs>
        <w:spacing w:line="269" w:lineRule="auto"/>
        <w:ind w:left="709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Rivolto alle classi che hanno partecipato </w:t>
      </w:r>
      <w:r w:rsidR="003B32A7"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al progetto per un personale racconto del territorio</w:t>
      </w: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che valorizzi i luoghi di ABC</w:t>
      </w:r>
      <w:r w:rsid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. I</w:t>
      </w:r>
      <w:r w:rsidR="00884866"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loro lavori (video, testo</w:t>
      </w:r>
      <w:r w:rsid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scritto</w:t>
      </w:r>
      <w:r w:rsidR="00884866"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, </w:t>
      </w:r>
      <w:r w:rsid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musica o canzone</w:t>
      </w:r>
      <w:r w:rsidR="00884866"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, foto, o altro ancora) </w:t>
      </w:r>
      <w:r w:rsid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saranno</w:t>
      </w:r>
      <w:r w:rsidR="00884866"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valutati da una giuria</w:t>
      </w:r>
      <w:r w:rsid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di esperti</w:t>
      </w:r>
    </w:p>
    <w:p w14:paraId="0D4889E1" w14:textId="77777777" w:rsidR="004E7ED5" w:rsidRPr="00884866" w:rsidRDefault="004E7ED5" w:rsidP="004E7ED5">
      <w:pPr>
        <w:pStyle w:val="Paragrafoelenco"/>
        <w:tabs>
          <w:tab w:val="left" w:pos="2517"/>
          <w:tab w:val="left" w:pos="4457"/>
          <w:tab w:val="left" w:pos="5097"/>
        </w:tabs>
        <w:spacing w:line="269" w:lineRule="auto"/>
        <w:ind w:left="709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</w:p>
    <w:p w14:paraId="3C3FEA46" w14:textId="25B0AEE6" w:rsidR="00181B3D" w:rsidRPr="00884866" w:rsidRDefault="00884866" w:rsidP="004E7ED5">
      <w:pPr>
        <w:pStyle w:val="Paragrafoelenco"/>
        <w:numPr>
          <w:ilvl w:val="0"/>
          <w:numId w:val="13"/>
        </w:numPr>
        <w:tabs>
          <w:tab w:val="left" w:pos="2517"/>
          <w:tab w:val="left" w:pos="4457"/>
          <w:tab w:val="left" w:pos="5097"/>
        </w:tabs>
        <w:spacing w:line="269" w:lineRule="auto"/>
        <w:jc w:val="both"/>
        <w:rPr>
          <w:rFonts w:ascii="Bookman Old Style" w:eastAsia="Times New Roman" w:hAnsi="Bookman Old Style"/>
          <w:b/>
          <w:iCs/>
          <w:sz w:val="26"/>
          <w:szCs w:val="26"/>
          <w:lang w:eastAsia="it-IT"/>
        </w:rPr>
      </w:pPr>
      <w:r>
        <w:rPr>
          <w:rFonts w:ascii="Bookman Old Style" w:eastAsia="Times New Roman" w:hAnsi="Bookman Old Style"/>
          <w:b/>
          <w:iCs/>
          <w:sz w:val="26"/>
          <w:szCs w:val="26"/>
          <w:lang w:eastAsia="it-IT"/>
        </w:rPr>
        <w:t>Premiazione</w:t>
      </w:r>
      <w:r w:rsidR="003B32A7" w:rsidRPr="00884866">
        <w:rPr>
          <w:rFonts w:ascii="Bookman Old Style" w:eastAsia="Times New Roman" w:hAnsi="Bookman Old Style"/>
          <w:b/>
          <w:iCs/>
          <w:sz w:val="26"/>
          <w:szCs w:val="26"/>
          <w:lang w:eastAsia="it-IT"/>
        </w:rPr>
        <w:t xml:space="preserve"> </w:t>
      </w:r>
    </w:p>
    <w:p w14:paraId="7B0B49AE" w14:textId="32DE387F" w:rsidR="00AC34F1" w:rsidRDefault="00884866" w:rsidP="004E7ED5">
      <w:pPr>
        <w:pStyle w:val="Paragrafoelenco"/>
        <w:tabs>
          <w:tab w:val="left" w:pos="2517"/>
          <w:tab w:val="left" w:pos="4457"/>
          <w:tab w:val="left" w:pos="5097"/>
        </w:tabs>
        <w:spacing w:line="269" w:lineRule="auto"/>
        <w:ind w:left="709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  <w:r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Evento conclusivo con la partecipazione </w:t>
      </w: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delle istituzioni e d</w:t>
      </w:r>
      <w:r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ei protagonisti del mondo della Cultura, durante il quale saranno premiati </w:t>
      </w:r>
      <w:r w:rsidR="003B32A7"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i migliori lavori realizzati dagli stu</w:t>
      </w:r>
      <w:r w:rsidR="00350699"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denti nell’ambito del progetto </w:t>
      </w:r>
    </w:p>
    <w:p w14:paraId="122A215D" w14:textId="77777777" w:rsidR="004E7ED5" w:rsidRPr="00884866" w:rsidRDefault="004E7ED5" w:rsidP="004E7ED5">
      <w:pPr>
        <w:pStyle w:val="Paragrafoelenco"/>
        <w:tabs>
          <w:tab w:val="left" w:pos="2517"/>
          <w:tab w:val="left" w:pos="4457"/>
          <w:tab w:val="left" w:pos="5097"/>
        </w:tabs>
        <w:spacing w:line="269" w:lineRule="auto"/>
        <w:ind w:left="709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</w:p>
    <w:p w14:paraId="7B1698A2" w14:textId="77777777" w:rsidR="00181B3D" w:rsidRPr="00884866" w:rsidRDefault="00AC34F1" w:rsidP="004E7ED5">
      <w:pPr>
        <w:pStyle w:val="Paragrafoelenco"/>
        <w:numPr>
          <w:ilvl w:val="0"/>
          <w:numId w:val="13"/>
        </w:numPr>
        <w:tabs>
          <w:tab w:val="left" w:pos="2517"/>
          <w:tab w:val="left" w:pos="4457"/>
          <w:tab w:val="left" w:pos="5097"/>
        </w:tabs>
        <w:spacing w:line="269" w:lineRule="auto"/>
        <w:jc w:val="both"/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</w:pPr>
      <w:r w:rsidRPr="00884866"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 xml:space="preserve">Promozione dei </w:t>
      </w:r>
      <w:r w:rsidR="003B32A7" w:rsidRPr="00884866"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>contributi degli studenti</w:t>
      </w:r>
    </w:p>
    <w:p w14:paraId="36611B70" w14:textId="499A9476" w:rsidR="00350699" w:rsidRPr="00884866" w:rsidRDefault="00181B3D" w:rsidP="004E7ED5">
      <w:pPr>
        <w:pStyle w:val="Paragrafoelenco"/>
        <w:tabs>
          <w:tab w:val="left" w:pos="2517"/>
          <w:tab w:val="left" w:pos="4457"/>
          <w:tab w:val="left" w:pos="5097"/>
        </w:tabs>
        <w:spacing w:line="269" w:lineRule="auto"/>
        <w:ind w:left="708"/>
        <w:jc w:val="both"/>
        <w:rPr>
          <w:rFonts w:ascii="Bookman Old Style" w:eastAsia="SimSun" w:hAnsi="Bookman Old Style" w:cs="Helvetica-Condensed-Light"/>
          <w:b/>
          <w:sz w:val="26"/>
          <w:szCs w:val="26"/>
          <w:lang w:eastAsia="it-IT"/>
        </w:rPr>
      </w:pP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P</w:t>
      </w:r>
      <w:r w:rsidR="003B32A7"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er </w:t>
      </w: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una diversa e innovativa promozione </w:t>
      </w:r>
      <w:r w:rsidR="003B32A7"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e valorizza</w:t>
      </w: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zione del</w:t>
      </w:r>
      <w:r w:rsidR="003B32A7"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territorio </w:t>
      </w:r>
    </w:p>
    <w:p w14:paraId="54873C9D" w14:textId="77B687C6" w:rsidR="00350699" w:rsidRPr="00884866" w:rsidRDefault="00350699" w:rsidP="004E7ED5">
      <w:pPr>
        <w:autoSpaceDE w:val="0"/>
        <w:autoSpaceDN w:val="0"/>
        <w:adjustRightInd w:val="0"/>
        <w:spacing w:after="0"/>
        <w:jc w:val="both"/>
        <w:rPr>
          <w:rFonts w:ascii="Bookman Old Style" w:eastAsia="SimSun" w:hAnsi="Bookman Old Style" w:cs="Helvetica-Condensed-Light"/>
          <w:b/>
          <w:sz w:val="26"/>
          <w:szCs w:val="26"/>
          <w:lang w:eastAsia="it-IT"/>
        </w:rPr>
      </w:pPr>
      <w:r w:rsidRPr="00884866">
        <w:rPr>
          <w:rFonts w:ascii="Bookman Old Style" w:eastAsia="SimSun" w:hAnsi="Bookman Old Style" w:cs="Helvetica-Condensed-Light"/>
          <w:b/>
          <w:sz w:val="26"/>
          <w:szCs w:val="26"/>
          <w:lang w:eastAsia="it-IT"/>
        </w:rPr>
        <w:br w:type="page"/>
      </w:r>
    </w:p>
    <w:p w14:paraId="3D077797" w14:textId="4A3E5672" w:rsidR="007248B8" w:rsidRPr="00884866" w:rsidRDefault="00181B3D" w:rsidP="004E7ED5">
      <w:pPr>
        <w:pBdr>
          <w:bottom w:val="single" w:sz="4" w:space="1" w:color="auto"/>
        </w:pBdr>
        <w:spacing w:after="0" w:line="269" w:lineRule="auto"/>
        <w:rPr>
          <w:rFonts w:ascii="Bookman Old Style" w:eastAsia="SimSun" w:hAnsi="Bookman Old Style" w:cs="Helvetica-Condensed-Light"/>
          <w:b/>
          <w:color w:val="0070C0"/>
          <w:sz w:val="32"/>
          <w:lang w:eastAsia="it-IT"/>
        </w:rPr>
      </w:pPr>
      <w:r w:rsidRPr="00884866">
        <w:rPr>
          <w:rFonts w:ascii="Bookman Old Style" w:eastAsia="SimSun" w:hAnsi="Bookman Old Style" w:cs="Helvetica-Condensed-Light"/>
          <w:b/>
          <w:color w:val="0070C0"/>
          <w:sz w:val="32"/>
          <w:lang w:eastAsia="it-IT"/>
        </w:rPr>
        <w:lastRenderedPageBreak/>
        <w:t>CINEMA, STORIA &amp; SOCIETÀ</w:t>
      </w:r>
    </w:p>
    <w:p w14:paraId="6283A9EE" w14:textId="7CEC1335" w:rsidR="007248B8" w:rsidRPr="00884866" w:rsidRDefault="00350699" w:rsidP="004E7ED5">
      <w:pPr>
        <w:pBdr>
          <w:bottom w:val="single" w:sz="4" w:space="1" w:color="auto"/>
        </w:pBdr>
        <w:spacing w:after="0" w:line="269" w:lineRule="auto"/>
        <w:rPr>
          <w:rFonts w:ascii="Bookman Old Style" w:eastAsia="SimSun" w:hAnsi="Bookman Old Style" w:cs="Helvetica-Condensed-Light"/>
          <w:b/>
          <w:color w:val="0070C0"/>
          <w:sz w:val="32"/>
          <w:lang w:eastAsia="it-IT"/>
        </w:rPr>
      </w:pPr>
      <w:r w:rsidRPr="00884866">
        <w:rPr>
          <w:rFonts w:ascii="Bookman Old Style" w:eastAsia="SimSun" w:hAnsi="Bookman Old Style" w:cs="Helvetica-Condensed-Light"/>
          <w:b/>
          <w:color w:val="0070C0"/>
          <w:sz w:val="32"/>
          <w:lang w:eastAsia="it-IT"/>
        </w:rPr>
        <w:t>D</w:t>
      </w:r>
      <w:r w:rsidR="007248B8" w:rsidRPr="00884866">
        <w:rPr>
          <w:rFonts w:ascii="Bookman Old Style" w:eastAsia="SimSun" w:hAnsi="Bookman Old Style" w:cs="Helvetica-Condensed-Light"/>
          <w:b/>
          <w:color w:val="0070C0"/>
          <w:sz w:val="32"/>
          <w:lang w:eastAsia="it-IT"/>
        </w:rPr>
        <w:t>entro l’immagine</w:t>
      </w:r>
    </w:p>
    <w:p w14:paraId="701AF3A3" w14:textId="77777777" w:rsidR="007248B8" w:rsidRPr="005207E7" w:rsidRDefault="007248B8" w:rsidP="00774507">
      <w:pPr>
        <w:tabs>
          <w:tab w:val="left" w:pos="2517"/>
          <w:tab w:val="left" w:pos="4457"/>
          <w:tab w:val="left" w:pos="5097"/>
        </w:tabs>
        <w:spacing w:after="0" w:line="269" w:lineRule="auto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</w:p>
    <w:p w14:paraId="787E8708" w14:textId="77777777" w:rsidR="00D34DDE" w:rsidRDefault="007248B8" w:rsidP="00D34DDE">
      <w:pPr>
        <w:tabs>
          <w:tab w:val="left" w:pos="2517"/>
          <w:tab w:val="left" w:pos="4457"/>
          <w:tab w:val="left" w:pos="5097"/>
        </w:tabs>
        <w:spacing w:after="120" w:line="269" w:lineRule="auto"/>
        <w:jc w:val="both"/>
        <w:rPr>
          <w:rFonts w:ascii="Bookman Old Style" w:eastAsia="Lucida Sans Unicode" w:hAnsi="Bookman Old Style" w:cs="Arial"/>
          <w:kern w:val="2"/>
          <w:sz w:val="26"/>
          <w:szCs w:val="26"/>
        </w:rPr>
      </w:pPr>
      <w:r w:rsidRPr="00D34DDE">
        <w:rPr>
          <w:rFonts w:ascii="Bookman Old Style" w:eastAsia="SimSun" w:hAnsi="Bookman Old Style"/>
          <w:b/>
          <w:i/>
          <w:sz w:val="26"/>
          <w:szCs w:val="26"/>
          <w:lang w:eastAsia="it-IT"/>
        </w:rPr>
        <w:t>Cinema, Storia &amp; Società</w:t>
      </w:r>
      <w:r w:rsidRPr="00D34DDE">
        <w:rPr>
          <w:rFonts w:ascii="Bookman Old Style" w:eastAsia="SimSun" w:hAnsi="Bookman Old Style"/>
          <w:sz w:val="26"/>
          <w:szCs w:val="26"/>
          <w:lang w:eastAsia="it-IT"/>
        </w:rPr>
        <w:t xml:space="preserve"> </w:t>
      </w:r>
      <w:r w:rsidR="00D34DDE" w:rsidRPr="00D34DDE">
        <w:rPr>
          <w:rFonts w:ascii="Bookman Old Style" w:eastAsia="SimSun" w:hAnsi="Bookman Old Style"/>
          <w:sz w:val="26"/>
          <w:szCs w:val="26"/>
          <w:lang w:eastAsia="it-IT"/>
        </w:rPr>
        <w:t xml:space="preserve">si </w:t>
      </w:r>
      <w:r w:rsidR="00FF4F0B" w:rsidRPr="00D34DDE">
        <w:rPr>
          <w:rFonts w:ascii="Bookman Old Style" w:eastAsia="SimSun" w:hAnsi="Bookman Old Style"/>
          <w:sz w:val="26"/>
          <w:szCs w:val="26"/>
          <w:lang w:eastAsia="it-IT"/>
        </w:rPr>
        <w:t xml:space="preserve">propone </w:t>
      </w:r>
      <w:r w:rsidR="00D34DDE" w:rsidRPr="00D34DDE">
        <w:rPr>
          <w:rFonts w:ascii="Bookman Old Style" w:eastAsia="Times New Roman" w:hAnsi="Bookman Old Style" w:cs="Arial"/>
          <w:color w:val="222222"/>
          <w:sz w:val="26"/>
          <w:szCs w:val="26"/>
          <w:lang w:eastAsia="it-IT"/>
        </w:rPr>
        <w:t>di raccontare da un lato, il Novecento attraverso le storie, le immagini, i protagonisti e gli interpreti del grande cinema italiano e internazionale, dall'altro </w:t>
      </w:r>
      <w:r w:rsidR="00D34DDE" w:rsidRPr="00D34DDE">
        <w:rPr>
          <w:rFonts w:ascii="Bookman Old Style" w:eastAsia="SimSun" w:hAnsi="Bookman Old Style"/>
          <w:sz w:val="26"/>
          <w:szCs w:val="26"/>
          <w:lang w:eastAsia="it-IT"/>
        </w:rPr>
        <w:t>d</w:t>
      </w:r>
      <w:r w:rsidR="00D34DDE" w:rsidRPr="00D34DDE">
        <w:rPr>
          <w:rFonts w:ascii="Bookman Old Style" w:eastAsia="Lucida Sans Unicode" w:hAnsi="Bookman Old Style" w:cs="Arial"/>
          <w:kern w:val="2"/>
          <w:sz w:val="26"/>
          <w:szCs w:val="26"/>
        </w:rPr>
        <w:t>i raccontare quel che accade nel mondo odierno, denso di conflitti e contraddizioni</w:t>
      </w:r>
      <w:r w:rsidR="00D34DDE">
        <w:rPr>
          <w:rFonts w:ascii="Bookman Old Style" w:eastAsia="Lucida Sans Unicode" w:hAnsi="Bookman Old Style" w:cs="Arial"/>
          <w:kern w:val="2"/>
          <w:sz w:val="26"/>
          <w:szCs w:val="26"/>
        </w:rPr>
        <w:t>.</w:t>
      </w:r>
    </w:p>
    <w:p w14:paraId="4DF291E5" w14:textId="4E9F9DCB" w:rsidR="005207E7" w:rsidRPr="005207E7" w:rsidRDefault="005207E7" w:rsidP="005207E7">
      <w:pPr>
        <w:pStyle w:val="Default"/>
        <w:spacing w:after="120" w:line="269" w:lineRule="auto"/>
        <w:jc w:val="both"/>
        <w:rPr>
          <w:rFonts w:ascii="Bookman Old Style" w:hAnsi="Bookman Old Style"/>
          <w:color w:val="auto"/>
          <w:sz w:val="26"/>
          <w:szCs w:val="26"/>
        </w:rPr>
      </w:pPr>
      <w:r w:rsidRPr="005207E7">
        <w:rPr>
          <w:rFonts w:ascii="Bookman Old Style" w:hAnsi="Bookman Old Style"/>
          <w:color w:val="auto"/>
          <w:sz w:val="26"/>
          <w:szCs w:val="26"/>
        </w:rPr>
        <w:t xml:space="preserve">Alcuni grandi film, infatti, hanno la stessa importanza e forza espressiva di un’opera letteraria o di un affresco, capolavori dal valore inestimabile, </w:t>
      </w:r>
      <w:r>
        <w:rPr>
          <w:rFonts w:ascii="Bookman Old Style" w:hAnsi="Bookman Old Style"/>
          <w:color w:val="auto"/>
          <w:sz w:val="26"/>
          <w:szCs w:val="26"/>
        </w:rPr>
        <w:t>che ci aiutano a costruire quella</w:t>
      </w:r>
      <w:r w:rsidRPr="005207E7">
        <w:rPr>
          <w:rFonts w:ascii="Bookman Old Style" w:hAnsi="Bookman Old Style"/>
          <w:color w:val="auto"/>
          <w:sz w:val="26"/>
          <w:szCs w:val="26"/>
        </w:rPr>
        <w:t xml:space="preserve"> memoria collettiva che lega il nostro presente, </w:t>
      </w:r>
      <w:r>
        <w:rPr>
          <w:rFonts w:ascii="Bookman Old Style" w:hAnsi="Bookman Old Style"/>
          <w:color w:val="auto"/>
          <w:sz w:val="26"/>
          <w:szCs w:val="26"/>
        </w:rPr>
        <w:t xml:space="preserve">a volte </w:t>
      </w:r>
      <w:r w:rsidRPr="005207E7">
        <w:rPr>
          <w:rFonts w:ascii="Bookman Old Style" w:hAnsi="Bookman Old Style"/>
          <w:color w:val="auto"/>
          <w:sz w:val="26"/>
          <w:szCs w:val="26"/>
        </w:rPr>
        <w:t>turbolento</w:t>
      </w:r>
      <w:r>
        <w:rPr>
          <w:rFonts w:ascii="Bookman Old Style" w:hAnsi="Bookman Old Style"/>
          <w:color w:val="auto"/>
          <w:sz w:val="26"/>
          <w:szCs w:val="26"/>
        </w:rPr>
        <w:t xml:space="preserve"> e complicato</w:t>
      </w:r>
      <w:r w:rsidRPr="005207E7">
        <w:rPr>
          <w:rFonts w:ascii="Bookman Old Style" w:hAnsi="Bookman Old Style"/>
          <w:color w:val="auto"/>
          <w:sz w:val="26"/>
          <w:szCs w:val="26"/>
        </w:rPr>
        <w:t xml:space="preserve">, al passato. </w:t>
      </w:r>
    </w:p>
    <w:p w14:paraId="4B99120F" w14:textId="3D41DC19" w:rsidR="005207E7" w:rsidRPr="005207E7" w:rsidRDefault="005207E7" w:rsidP="005207E7">
      <w:pPr>
        <w:spacing w:after="120" w:line="269" w:lineRule="auto"/>
        <w:jc w:val="both"/>
        <w:rPr>
          <w:rFonts w:ascii="Bookman Old Style" w:hAnsi="Bookman Old Style" w:cs="Arial"/>
          <w:sz w:val="26"/>
          <w:szCs w:val="26"/>
        </w:rPr>
      </w:pPr>
      <w:r w:rsidRPr="005207E7">
        <w:rPr>
          <w:rFonts w:ascii="Bookman Old Style" w:eastAsia="MS Mincho" w:hAnsi="Bookman Old Style" w:cs="Arial"/>
          <w:sz w:val="26"/>
          <w:szCs w:val="26"/>
        </w:rPr>
        <w:t xml:space="preserve">Tra gli appuntamenti </w:t>
      </w:r>
      <w:r>
        <w:rPr>
          <w:rFonts w:ascii="Bookman Old Style" w:eastAsia="MS Mincho" w:hAnsi="Bookman Old Style" w:cs="Arial"/>
          <w:sz w:val="26"/>
          <w:szCs w:val="26"/>
        </w:rPr>
        <w:t xml:space="preserve">previsti </w:t>
      </w:r>
      <w:r w:rsidRPr="005207E7">
        <w:rPr>
          <w:rFonts w:ascii="Bookman Old Style" w:eastAsia="MS Mincho" w:hAnsi="Bookman Old Style" w:cs="Arial"/>
          <w:sz w:val="26"/>
          <w:szCs w:val="26"/>
        </w:rPr>
        <w:t xml:space="preserve">c’è il </w:t>
      </w:r>
      <w:r>
        <w:rPr>
          <w:rFonts w:ascii="Bookman Old Style" w:eastAsia="MS Mincho" w:hAnsi="Bookman Old Style" w:cs="Arial"/>
          <w:b/>
          <w:sz w:val="26"/>
          <w:szCs w:val="26"/>
        </w:rPr>
        <w:t>Meeting d</w:t>
      </w:r>
      <w:r w:rsidRPr="005207E7">
        <w:rPr>
          <w:rFonts w:ascii="Bookman Old Style" w:eastAsia="MS Mincho" w:hAnsi="Bookman Old Style" w:cs="Arial"/>
          <w:b/>
          <w:sz w:val="26"/>
          <w:szCs w:val="26"/>
        </w:rPr>
        <w:t>i Cinema</w:t>
      </w:r>
      <w:r w:rsidRPr="005207E7">
        <w:rPr>
          <w:rFonts w:ascii="Bookman Old Style" w:eastAsia="MS Mincho" w:hAnsi="Bookman Old Style" w:cs="Arial"/>
          <w:sz w:val="26"/>
          <w:szCs w:val="26"/>
        </w:rPr>
        <w:t>&amp;</w:t>
      </w:r>
      <w:r w:rsidRPr="005207E7">
        <w:rPr>
          <w:rFonts w:ascii="Bookman Old Style" w:eastAsia="MS Mincho" w:hAnsi="Bookman Old Style" w:cs="Arial"/>
          <w:b/>
          <w:sz w:val="26"/>
          <w:szCs w:val="26"/>
        </w:rPr>
        <w:t>Storia</w:t>
      </w:r>
      <w:r w:rsidRPr="005207E7">
        <w:rPr>
          <w:rFonts w:ascii="Bookman Old Style" w:eastAsia="MS Mincho" w:hAnsi="Bookman Old Style" w:cs="Arial"/>
          <w:sz w:val="26"/>
          <w:szCs w:val="26"/>
        </w:rPr>
        <w:t>, una</w:t>
      </w:r>
      <w:r w:rsidR="009349D4">
        <w:rPr>
          <w:rFonts w:ascii="Bookman Old Style" w:eastAsia="MS Mincho" w:hAnsi="Bookman Old Style" w:cs="Arial"/>
          <w:sz w:val="26"/>
          <w:szCs w:val="26"/>
        </w:rPr>
        <w:t xml:space="preserve"> </w:t>
      </w:r>
      <w:r w:rsidR="003D34CA">
        <w:rPr>
          <w:rFonts w:ascii="Bookman Old Style" w:eastAsia="MS Mincho" w:hAnsi="Bookman Old Style" w:cs="Arial"/>
          <w:i/>
          <w:sz w:val="26"/>
          <w:szCs w:val="26"/>
        </w:rPr>
        <w:t xml:space="preserve">full </w:t>
      </w:r>
      <w:r w:rsidRPr="003D34CA">
        <w:rPr>
          <w:rFonts w:ascii="Bookman Old Style" w:eastAsia="MS Mincho" w:hAnsi="Bookman Old Style" w:cs="Arial"/>
          <w:i/>
          <w:sz w:val="26"/>
          <w:szCs w:val="26"/>
        </w:rPr>
        <w:t>immersion</w:t>
      </w:r>
      <w:r w:rsidRPr="005207E7">
        <w:rPr>
          <w:rFonts w:ascii="Bookman Old Style" w:eastAsia="MS Mincho" w:hAnsi="Bookman Old Style" w:cs="Arial"/>
          <w:sz w:val="26"/>
          <w:szCs w:val="26"/>
        </w:rPr>
        <w:t xml:space="preserve"> </w:t>
      </w:r>
      <w:r w:rsidRPr="005207E7">
        <w:rPr>
          <w:rFonts w:ascii="Bookman Old Style" w:hAnsi="Bookman Old Style" w:cs="Arial"/>
          <w:sz w:val="26"/>
          <w:szCs w:val="26"/>
        </w:rPr>
        <w:t>da tenersi in un luogo simbolo della memoria</w:t>
      </w:r>
      <w:r>
        <w:rPr>
          <w:rFonts w:ascii="Bookman Old Style" w:hAnsi="Bookman Old Style" w:cs="Arial"/>
          <w:sz w:val="26"/>
          <w:szCs w:val="26"/>
        </w:rPr>
        <w:t xml:space="preserve">, </w:t>
      </w:r>
      <w:r w:rsidRPr="005207E7">
        <w:rPr>
          <w:rFonts w:ascii="Bookman Old Style" w:hAnsi="Bookman Old Style" w:cs="Arial"/>
          <w:sz w:val="26"/>
          <w:szCs w:val="26"/>
        </w:rPr>
        <w:t xml:space="preserve">per far conoscere </w:t>
      </w:r>
      <w:r>
        <w:rPr>
          <w:rFonts w:ascii="Bookman Old Style" w:hAnsi="Bookman Old Style" w:cs="Arial"/>
          <w:sz w:val="26"/>
          <w:szCs w:val="26"/>
        </w:rPr>
        <w:t xml:space="preserve">alle ragazze e </w:t>
      </w:r>
      <w:r w:rsidRPr="005207E7">
        <w:rPr>
          <w:rFonts w:ascii="Bookman Old Style" w:hAnsi="Bookman Old Style" w:cs="Arial"/>
          <w:sz w:val="26"/>
          <w:szCs w:val="26"/>
        </w:rPr>
        <w:t xml:space="preserve">ai ragazzi i luoghi attraversati dalla Storia in un incontro fra formazione, visione di opere cinematografiche e momenti di approfondimento attraverso il racconto di personalità del mondo del </w:t>
      </w:r>
      <w:r>
        <w:rPr>
          <w:rFonts w:ascii="Bookman Old Style" w:hAnsi="Bookman Old Style" w:cs="Arial"/>
          <w:sz w:val="26"/>
          <w:szCs w:val="26"/>
        </w:rPr>
        <w:t>Cinema e della C</w:t>
      </w:r>
      <w:r w:rsidRPr="005207E7">
        <w:rPr>
          <w:rFonts w:ascii="Bookman Old Style" w:hAnsi="Bookman Old Style" w:cs="Arial"/>
          <w:sz w:val="26"/>
          <w:szCs w:val="26"/>
        </w:rPr>
        <w:t xml:space="preserve">ultura. </w:t>
      </w:r>
    </w:p>
    <w:p w14:paraId="79B494B0" w14:textId="77777777" w:rsidR="005207E7" w:rsidRPr="005207E7" w:rsidRDefault="005207E7" w:rsidP="005207E7">
      <w:pPr>
        <w:tabs>
          <w:tab w:val="left" w:pos="2517"/>
          <w:tab w:val="left" w:pos="4457"/>
          <w:tab w:val="left" w:pos="5097"/>
        </w:tabs>
        <w:spacing w:after="120" w:line="269" w:lineRule="auto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  <w:r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A questo doppio filone più legato al grande schermo si aggiunge un altro percorso che riguarda altre tipologie di </w:t>
      </w:r>
      <w:r w:rsidRPr="005207E7">
        <w:rPr>
          <w:rFonts w:ascii="Bookman Old Style" w:eastAsia="SimSun" w:hAnsi="Bookman Old Style"/>
          <w:b/>
          <w:sz w:val="26"/>
          <w:szCs w:val="26"/>
          <w:lang w:eastAsia="it-IT"/>
        </w:rPr>
        <w:t>immagine</w:t>
      </w:r>
      <w:r w:rsidRPr="005207E7">
        <w:rPr>
          <w:rFonts w:ascii="Bookman Old Style" w:eastAsia="SimSun" w:hAnsi="Bookman Old Style"/>
          <w:sz w:val="26"/>
          <w:szCs w:val="26"/>
          <w:lang w:eastAsia="it-IT"/>
        </w:rPr>
        <w:t>.</w:t>
      </w:r>
    </w:p>
    <w:p w14:paraId="3A922E16" w14:textId="77777777" w:rsidR="007248B8" w:rsidRPr="005207E7" w:rsidRDefault="007248B8" w:rsidP="00774507">
      <w:pPr>
        <w:tabs>
          <w:tab w:val="left" w:pos="2517"/>
          <w:tab w:val="left" w:pos="4457"/>
          <w:tab w:val="left" w:pos="5097"/>
        </w:tabs>
        <w:spacing w:after="120" w:line="269" w:lineRule="auto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  <w:r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Se </w:t>
      </w:r>
      <w:r w:rsidRPr="005207E7">
        <w:rPr>
          <w:rFonts w:ascii="Bookman Old Style" w:eastAsia="SimSun" w:hAnsi="Bookman Old Style"/>
          <w:i/>
          <w:sz w:val="26"/>
          <w:szCs w:val="26"/>
          <w:lang w:eastAsia="it-IT"/>
        </w:rPr>
        <w:t>A spasso con ABC</w:t>
      </w:r>
      <w:r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 è il progetto del</w:t>
      </w:r>
      <w:r w:rsidR="00FF4F0B" w:rsidRPr="005207E7">
        <w:rPr>
          <w:rFonts w:ascii="Bookman Old Style" w:eastAsia="SimSun" w:hAnsi="Bookman Old Style"/>
          <w:sz w:val="26"/>
          <w:szCs w:val="26"/>
          <w:lang w:eastAsia="it-IT"/>
        </w:rPr>
        <w:t>lo stare</w:t>
      </w:r>
      <w:r w:rsidR="00181B3D"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 </w:t>
      </w:r>
      <w:r w:rsidR="00FF4F0B" w:rsidRPr="005207E7">
        <w:rPr>
          <w:rFonts w:ascii="Bookman Old Style" w:eastAsia="SimSun" w:hAnsi="Bookman Old Style"/>
          <w:sz w:val="26"/>
          <w:szCs w:val="26"/>
          <w:lang w:eastAsia="it-IT"/>
        </w:rPr>
        <w:t>in</w:t>
      </w:r>
      <w:r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 movimento </w:t>
      </w:r>
      <w:r w:rsidR="00FF4F0B"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e percepire ciò che ci circonda </w:t>
      </w:r>
      <w:r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attraverso un altro sguardo, </w:t>
      </w:r>
      <w:r w:rsidRPr="005207E7">
        <w:rPr>
          <w:rFonts w:ascii="Bookman Old Style" w:eastAsia="SimSun" w:hAnsi="Bookman Old Style"/>
          <w:i/>
          <w:sz w:val="26"/>
          <w:szCs w:val="26"/>
          <w:lang w:eastAsia="it-IT"/>
        </w:rPr>
        <w:t>Cinema, Storia &amp; Società</w:t>
      </w:r>
      <w:r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 è il progetto che allena lo sguardo all’immagine in movimento </w:t>
      </w:r>
      <w:r w:rsidR="00FF4F0B"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anche in una </w:t>
      </w:r>
      <w:r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forma che non sia </w:t>
      </w:r>
      <w:r w:rsidR="00FF4F0B" w:rsidRPr="005207E7">
        <w:rPr>
          <w:rFonts w:ascii="Bookman Old Style" w:eastAsia="SimSun" w:hAnsi="Bookman Old Style"/>
          <w:sz w:val="26"/>
          <w:szCs w:val="26"/>
          <w:lang w:eastAsia="it-IT"/>
        </w:rPr>
        <w:t>solamente</w:t>
      </w:r>
      <w:r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 cinematografica.</w:t>
      </w:r>
    </w:p>
    <w:p w14:paraId="4C174B1C" w14:textId="6E2A0129" w:rsidR="007248B8" w:rsidRPr="005207E7" w:rsidRDefault="004861D5" w:rsidP="000078F0">
      <w:pPr>
        <w:tabs>
          <w:tab w:val="left" w:pos="2517"/>
          <w:tab w:val="left" w:pos="4457"/>
          <w:tab w:val="left" w:pos="5097"/>
        </w:tabs>
        <w:spacing w:after="120" w:line="269" w:lineRule="auto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  <w:r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Al </w:t>
      </w:r>
      <w:r w:rsidR="005207E7" w:rsidRPr="005207E7">
        <w:rPr>
          <w:rFonts w:ascii="Bookman Old Style" w:eastAsia="SimSun" w:hAnsi="Bookman Old Style"/>
          <w:sz w:val="26"/>
          <w:szCs w:val="26"/>
          <w:lang w:eastAsia="it-IT"/>
        </w:rPr>
        <w:t>percorso</w:t>
      </w:r>
      <w:r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 principale </w:t>
      </w:r>
      <w:r w:rsidR="005207E7"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infatti verranno affiancate </w:t>
      </w:r>
      <w:r w:rsidR="007248B8" w:rsidRPr="005207E7">
        <w:rPr>
          <w:rFonts w:ascii="Bookman Old Style" w:eastAsia="SimSun" w:hAnsi="Bookman Old Style"/>
          <w:sz w:val="26"/>
          <w:szCs w:val="26"/>
          <w:lang w:eastAsia="it-IT"/>
        </w:rPr>
        <w:t>tre sottosezioni che andranno a indagare</w:t>
      </w:r>
      <w:r w:rsidR="005207E7"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 </w:t>
      </w:r>
      <w:r w:rsidR="007248B8" w:rsidRPr="005207E7">
        <w:rPr>
          <w:rFonts w:ascii="Bookman Old Style" w:eastAsia="SimSun" w:hAnsi="Bookman Old Style"/>
          <w:sz w:val="26"/>
          <w:szCs w:val="26"/>
          <w:lang w:eastAsia="it-IT"/>
        </w:rPr>
        <w:t>la serialità televisiva</w:t>
      </w:r>
      <w:r w:rsidR="005207E7"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, </w:t>
      </w:r>
      <w:r w:rsidR="007248B8" w:rsidRPr="005207E7">
        <w:rPr>
          <w:rFonts w:ascii="Bookman Old Style" w:eastAsia="SimSun" w:hAnsi="Bookman Old Style"/>
          <w:sz w:val="26"/>
          <w:szCs w:val="26"/>
          <w:lang w:eastAsia="it-IT"/>
        </w:rPr>
        <w:t>le clip</w:t>
      </w:r>
      <w:r w:rsidR="005207E7"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, </w:t>
      </w:r>
      <w:r w:rsidR="007248B8" w:rsidRPr="005207E7">
        <w:rPr>
          <w:rFonts w:ascii="Bookman Old Style" w:eastAsia="SimSun" w:hAnsi="Bookman Old Style"/>
          <w:sz w:val="26"/>
          <w:szCs w:val="26"/>
          <w:lang w:eastAsia="it-IT"/>
        </w:rPr>
        <w:t>i social</w:t>
      </w:r>
    </w:p>
    <w:p w14:paraId="34A955F4" w14:textId="77777777" w:rsidR="00FF4F0B" w:rsidRPr="005207E7" w:rsidRDefault="00FF4F0B" w:rsidP="000078F0">
      <w:pPr>
        <w:tabs>
          <w:tab w:val="left" w:pos="2517"/>
          <w:tab w:val="left" w:pos="4457"/>
          <w:tab w:val="left" w:pos="5097"/>
        </w:tabs>
        <w:spacing w:after="120" w:line="269" w:lineRule="auto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  <w:r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La serialità televisiva è un fenomeno pervasivo dell’ultimo decennio. La qualità delle produzioni si è molto innalzata, raggiungendo altissima qualità e grande </w:t>
      </w:r>
      <w:r w:rsidRPr="005207E7">
        <w:rPr>
          <w:rFonts w:ascii="Bookman Old Style" w:eastAsia="SimSun" w:hAnsi="Bookman Old Style"/>
          <w:sz w:val="26"/>
          <w:szCs w:val="26"/>
          <w:lang w:eastAsia="it-IT"/>
        </w:rPr>
        <w:lastRenderedPageBreak/>
        <w:t>popolarità, come avvenne con il romanzo ottocentesco alla Dickens o alla Dumas.</w:t>
      </w:r>
    </w:p>
    <w:p w14:paraId="5F5330E1" w14:textId="77777777" w:rsidR="00FF4F0B" w:rsidRPr="005207E7" w:rsidRDefault="00FF4F0B" w:rsidP="000078F0">
      <w:pPr>
        <w:tabs>
          <w:tab w:val="left" w:pos="2517"/>
          <w:tab w:val="left" w:pos="4457"/>
          <w:tab w:val="left" w:pos="5097"/>
        </w:tabs>
        <w:spacing w:after="120" w:line="269" w:lineRule="auto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  <w:r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La clip invece è un atomo di immagine in movimento, può accompagnare la musica, o essere un frammento di </w:t>
      </w:r>
      <w:r w:rsidRPr="005207E7">
        <w:rPr>
          <w:rFonts w:ascii="Bookman Old Style" w:eastAsia="SimSun" w:hAnsi="Bookman Old Style"/>
          <w:i/>
          <w:sz w:val="26"/>
          <w:szCs w:val="26"/>
          <w:lang w:eastAsia="it-IT"/>
        </w:rPr>
        <w:t xml:space="preserve">stories </w:t>
      </w:r>
      <w:r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sui social. </w:t>
      </w:r>
    </w:p>
    <w:p w14:paraId="56DDEEF1" w14:textId="58724682" w:rsidR="000078F0" w:rsidRDefault="00887DB0" w:rsidP="000078F0">
      <w:pPr>
        <w:tabs>
          <w:tab w:val="left" w:pos="2517"/>
          <w:tab w:val="left" w:pos="4457"/>
          <w:tab w:val="left" w:pos="5097"/>
        </w:tabs>
        <w:spacing w:after="120" w:line="269" w:lineRule="auto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  <w:r w:rsidRPr="005207E7">
        <w:rPr>
          <w:rFonts w:ascii="Bookman Old Style" w:eastAsia="SimSun" w:hAnsi="Bookman Old Style"/>
          <w:sz w:val="26"/>
          <w:szCs w:val="26"/>
          <w:lang w:eastAsia="it-IT"/>
        </w:rPr>
        <w:t>Un filone di approfondimento sarà proprio sull’uso delle immagin</w:t>
      </w:r>
      <w:r w:rsidR="00181B3D" w:rsidRPr="005207E7">
        <w:rPr>
          <w:rFonts w:ascii="Bookman Old Style" w:eastAsia="SimSun" w:hAnsi="Bookman Old Style"/>
          <w:sz w:val="26"/>
          <w:szCs w:val="26"/>
          <w:lang w:eastAsia="it-IT"/>
        </w:rPr>
        <w:t>i</w:t>
      </w:r>
      <w:r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 ferme o in movimento sui social.</w:t>
      </w:r>
      <w:r w:rsidR="00423355">
        <w:rPr>
          <w:rFonts w:ascii="Bookman Old Style" w:eastAsia="SimSun" w:hAnsi="Bookman Old Style"/>
          <w:sz w:val="26"/>
          <w:szCs w:val="26"/>
          <w:lang w:eastAsia="it-IT"/>
        </w:rPr>
        <w:t xml:space="preserve"> </w:t>
      </w:r>
    </w:p>
    <w:p w14:paraId="1C34D814" w14:textId="58094C07" w:rsidR="005207E7" w:rsidRPr="005207E7" w:rsidRDefault="005207E7" w:rsidP="000078F0">
      <w:pPr>
        <w:spacing w:after="0" w:line="269" w:lineRule="auto"/>
        <w:jc w:val="both"/>
        <w:rPr>
          <w:rFonts w:ascii="Bookman Old Style" w:hAnsi="Bookman Old Style" w:cs="Arial"/>
          <w:sz w:val="26"/>
          <w:szCs w:val="26"/>
        </w:rPr>
      </w:pPr>
      <w:r w:rsidRPr="005207E7">
        <w:rPr>
          <w:rFonts w:ascii="Bookman Old Style" w:hAnsi="Bookman Old Style" w:cs="Arial"/>
          <w:sz w:val="26"/>
          <w:szCs w:val="26"/>
        </w:rPr>
        <w:t xml:space="preserve">Studenti e docenti, con il contributo di registi, attori, sceneggiatori, critici e storici partecipano nel corso dell’anno a momenti di formazione, riflessione e confronto </w:t>
      </w:r>
      <w:r w:rsidR="000078F0" w:rsidRPr="000078F0">
        <w:rPr>
          <w:rFonts w:ascii="Bookman Old Style" w:hAnsi="Bookman Old Style" w:cs="Arial"/>
          <w:sz w:val="26"/>
          <w:szCs w:val="26"/>
        </w:rPr>
        <w:t xml:space="preserve">sui film selezionati, sui temi trattati e sulla </w:t>
      </w:r>
      <w:r w:rsidR="000078F0">
        <w:rPr>
          <w:rFonts w:ascii="Bookman Old Style" w:hAnsi="Bookman Old Style" w:cs="Arial"/>
          <w:sz w:val="26"/>
          <w:szCs w:val="26"/>
        </w:rPr>
        <w:t xml:space="preserve">società, </w:t>
      </w:r>
      <w:r w:rsidRPr="005207E7">
        <w:rPr>
          <w:rFonts w:ascii="Bookman Old Style" w:hAnsi="Bookman Old Style" w:cs="Arial"/>
          <w:sz w:val="26"/>
          <w:szCs w:val="26"/>
        </w:rPr>
        <w:t xml:space="preserve">in accordo con lo spirito di un “progetto sempre in movimento” e che, anno dopo anno, cerca di fornire - per immagini e parole-chiave - analisi e strumenti di interpretazione storica e sociale. </w:t>
      </w:r>
    </w:p>
    <w:p w14:paraId="23B04A51" w14:textId="6DC65A55" w:rsidR="00AC34F1" w:rsidRPr="000078F0" w:rsidRDefault="004E7ED5" w:rsidP="00774507">
      <w:pPr>
        <w:pBdr>
          <w:bottom w:val="single" w:sz="4" w:space="1" w:color="auto"/>
        </w:pBdr>
        <w:spacing w:after="0" w:line="269" w:lineRule="auto"/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</w:pPr>
      <w:r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  <w:t xml:space="preserve">Attività previste </w:t>
      </w:r>
      <w:r w:rsidR="00AC34F1" w:rsidRPr="000078F0"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  <w:t xml:space="preserve">per ogni </w:t>
      </w:r>
      <w:r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  <w:t>edizione</w:t>
      </w:r>
    </w:p>
    <w:p w14:paraId="09B18B5D" w14:textId="22BE4F4D" w:rsidR="00394193" w:rsidRDefault="00394193" w:rsidP="00774507">
      <w:pPr>
        <w:tabs>
          <w:tab w:val="left" w:pos="2517"/>
          <w:tab w:val="left" w:pos="4457"/>
          <w:tab w:val="left" w:pos="5097"/>
        </w:tabs>
        <w:spacing w:after="0" w:line="269" w:lineRule="auto"/>
        <w:rPr>
          <w:rFonts w:ascii="Bookman Old Style" w:eastAsia="SimSun" w:hAnsi="Bookman Old Style"/>
          <w:sz w:val="26"/>
          <w:szCs w:val="26"/>
          <w:u w:val="single"/>
          <w:lang w:eastAsia="it-IT"/>
        </w:rPr>
      </w:pPr>
    </w:p>
    <w:p w14:paraId="79F4F2FE" w14:textId="77777777" w:rsidR="004E7ED5" w:rsidRPr="005207E7" w:rsidRDefault="004E7ED5" w:rsidP="00774507">
      <w:pPr>
        <w:tabs>
          <w:tab w:val="left" w:pos="2517"/>
          <w:tab w:val="left" w:pos="4457"/>
          <w:tab w:val="left" w:pos="5097"/>
        </w:tabs>
        <w:spacing w:after="0" w:line="269" w:lineRule="auto"/>
        <w:rPr>
          <w:rFonts w:ascii="Bookman Old Style" w:eastAsia="SimSun" w:hAnsi="Bookman Old Style"/>
          <w:sz w:val="26"/>
          <w:szCs w:val="26"/>
          <w:u w:val="single"/>
          <w:lang w:eastAsia="it-IT"/>
        </w:rPr>
      </w:pPr>
    </w:p>
    <w:p w14:paraId="7B1E99B6" w14:textId="6B54510F" w:rsidR="009349D4" w:rsidRPr="004E7ED5" w:rsidRDefault="000078F0" w:rsidP="004E7ED5">
      <w:pPr>
        <w:pStyle w:val="Paragrafoelenco"/>
        <w:numPr>
          <w:ilvl w:val="0"/>
          <w:numId w:val="14"/>
        </w:numPr>
        <w:tabs>
          <w:tab w:val="left" w:pos="2517"/>
          <w:tab w:val="left" w:pos="4457"/>
          <w:tab w:val="left" w:pos="5097"/>
        </w:tabs>
        <w:spacing w:line="269" w:lineRule="auto"/>
        <w:ind w:left="709" w:hanging="425"/>
        <w:jc w:val="both"/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</w:pPr>
      <w:r w:rsidRPr="009349D4"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 xml:space="preserve">Incontro di approfondimento con i docenti </w:t>
      </w:r>
    </w:p>
    <w:p w14:paraId="4DA3ED0B" w14:textId="35F4BF15" w:rsidR="00394193" w:rsidRPr="000078F0" w:rsidRDefault="00AC34F1" w:rsidP="004E7ED5">
      <w:pPr>
        <w:pStyle w:val="Paragrafoelenco"/>
        <w:tabs>
          <w:tab w:val="left" w:pos="2517"/>
          <w:tab w:val="left" w:pos="4457"/>
          <w:tab w:val="left" w:pos="5097"/>
        </w:tabs>
        <w:spacing w:line="269" w:lineRule="auto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  <w:r w:rsidRPr="009349D4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per raccontare i film selezionati </w:t>
      </w:r>
      <w:r w:rsidR="00981168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e </w:t>
      </w:r>
      <w:r w:rsidRPr="000078F0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per </w:t>
      </w:r>
      <w:r w:rsidR="004D6A73" w:rsidRPr="000078F0">
        <w:rPr>
          <w:rFonts w:ascii="Bookman Old Style" w:eastAsia="Times New Roman" w:hAnsi="Bookman Old Style"/>
          <w:iCs/>
          <w:sz w:val="26"/>
          <w:szCs w:val="26"/>
          <w:lang w:eastAsia="it-IT"/>
        </w:rPr>
        <w:t>approfondire serialità</w:t>
      </w:r>
      <w:r w:rsidR="000078F0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televisiva</w:t>
      </w:r>
      <w:r w:rsidR="007A7DFF" w:rsidRPr="000078F0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, </w:t>
      </w:r>
      <w:r w:rsidR="004D6A73" w:rsidRPr="000078F0">
        <w:rPr>
          <w:rFonts w:ascii="Bookman Old Style" w:eastAsia="Times New Roman" w:hAnsi="Bookman Old Style"/>
          <w:iCs/>
          <w:sz w:val="26"/>
          <w:szCs w:val="26"/>
          <w:lang w:eastAsia="it-IT"/>
        </w:rPr>
        <w:t>clip e social</w:t>
      </w:r>
      <w:r w:rsidRPr="000078F0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</w:t>
      </w:r>
    </w:p>
    <w:p w14:paraId="2DF784B2" w14:textId="77777777" w:rsidR="000078F0" w:rsidRDefault="000078F0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rPr>
          <w:rFonts w:ascii="Bookman Old Style" w:eastAsia="SimSun" w:hAnsi="Bookman Old Style"/>
          <w:sz w:val="26"/>
          <w:szCs w:val="26"/>
          <w:u w:val="single"/>
          <w:lang w:eastAsia="it-IT"/>
        </w:rPr>
      </w:pPr>
    </w:p>
    <w:p w14:paraId="760907F1" w14:textId="7CA6B0F5" w:rsidR="00A42197" w:rsidRPr="008D5858" w:rsidRDefault="00A42197" w:rsidP="004E7ED5">
      <w:pPr>
        <w:pStyle w:val="Paragrafoelenco"/>
        <w:numPr>
          <w:ilvl w:val="0"/>
          <w:numId w:val="14"/>
        </w:numPr>
        <w:tabs>
          <w:tab w:val="left" w:pos="2517"/>
          <w:tab w:val="left" w:pos="4457"/>
          <w:tab w:val="left" w:pos="5097"/>
        </w:tabs>
        <w:spacing w:line="269" w:lineRule="auto"/>
        <w:ind w:left="709" w:hanging="425"/>
        <w:jc w:val="both"/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</w:pPr>
      <w:r w:rsidRPr="008D5858"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 xml:space="preserve">Eventi e incontri </w:t>
      </w:r>
    </w:p>
    <w:p w14:paraId="53828DDA" w14:textId="094301F4" w:rsidR="00AC34F1" w:rsidRPr="000078F0" w:rsidRDefault="00E622A9" w:rsidP="004E7ED5">
      <w:pPr>
        <w:pStyle w:val="Paragrafoelenco"/>
        <w:tabs>
          <w:tab w:val="left" w:pos="2517"/>
          <w:tab w:val="left" w:pos="4457"/>
          <w:tab w:val="left" w:pos="5097"/>
        </w:tabs>
        <w:spacing w:line="269" w:lineRule="auto"/>
        <w:ind w:left="709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  <w:r>
        <w:rPr>
          <w:rFonts w:ascii="Bookman Old Style" w:eastAsia="Times New Roman" w:hAnsi="Bookman Old Style"/>
          <w:iCs/>
          <w:sz w:val="26"/>
          <w:szCs w:val="26"/>
          <w:lang w:eastAsia="it-IT"/>
        </w:rPr>
        <w:t>6</w:t>
      </w:r>
      <w:r w:rsidR="00AC34F1" w:rsidRPr="000078F0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</w:t>
      </w:r>
      <w:r w:rsidR="00D741DE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incontri con proiezioni </w:t>
      </w:r>
      <w:r w:rsidR="00AC34F1" w:rsidRPr="000078F0">
        <w:rPr>
          <w:rFonts w:ascii="Bookman Old Style" w:eastAsia="Times New Roman" w:hAnsi="Bookman Old Style"/>
          <w:iCs/>
          <w:sz w:val="26"/>
          <w:szCs w:val="26"/>
          <w:lang w:eastAsia="it-IT"/>
        </w:rPr>
        <w:t>a R</w:t>
      </w:r>
      <w:r w:rsidR="004D6A73" w:rsidRPr="000078F0">
        <w:rPr>
          <w:rFonts w:ascii="Bookman Old Style" w:eastAsia="Times New Roman" w:hAnsi="Bookman Old Style"/>
          <w:iCs/>
          <w:sz w:val="26"/>
          <w:szCs w:val="26"/>
          <w:lang w:eastAsia="it-IT"/>
        </w:rPr>
        <w:t>oma</w:t>
      </w:r>
      <w:r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e/o nel Lazio</w:t>
      </w:r>
    </w:p>
    <w:p w14:paraId="1CDA52AB" w14:textId="3007FDB5" w:rsidR="000078F0" w:rsidRPr="000078F0" w:rsidRDefault="000078F0" w:rsidP="004E7ED5">
      <w:pPr>
        <w:pStyle w:val="Paragrafoelenco"/>
        <w:tabs>
          <w:tab w:val="left" w:pos="2517"/>
          <w:tab w:val="left" w:pos="4457"/>
          <w:tab w:val="left" w:pos="5097"/>
        </w:tabs>
        <w:spacing w:line="269" w:lineRule="auto"/>
        <w:ind w:left="709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  <w:r w:rsidRPr="000078F0">
        <w:rPr>
          <w:rFonts w:ascii="Bookman Old Style" w:eastAsia="Times New Roman" w:hAnsi="Bookman Old Style"/>
          <w:iCs/>
          <w:sz w:val="26"/>
          <w:szCs w:val="26"/>
          <w:lang w:eastAsia="it-IT"/>
        </w:rPr>
        <w:t>2</w:t>
      </w:r>
      <w:r w:rsidR="004D6A73" w:rsidRPr="000078F0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incontri a Roma </w:t>
      </w:r>
      <w:r w:rsidR="007A7DFF" w:rsidRPr="000078F0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e/o nel Lazio </w:t>
      </w:r>
      <w:r w:rsidR="004D6A73" w:rsidRPr="000078F0">
        <w:rPr>
          <w:rFonts w:ascii="Bookman Old Style" w:eastAsia="Times New Roman" w:hAnsi="Bookman Old Style"/>
          <w:iCs/>
          <w:sz w:val="26"/>
          <w:szCs w:val="26"/>
          <w:lang w:eastAsia="it-IT"/>
        </w:rPr>
        <w:t>per approfondire serialità, clip e social</w:t>
      </w:r>
      <w:r w:rsidRPr="000078F0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</w:t>
      </w:r>
    </w:p>
    <w:p w14:paraId="0B3C210A" w14:textId="46FE6D8D" w:rsidR="000078F0" w:rsidRPr="000078F0" w:rsidRDefault="000078F0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ind w:left="706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  <w:r>
        <w:rPr>
          <w:rFonts w:ascii="Bookman Old Style" w:eastAsia="Times New Roman" w:hAnsi="Bookman Old Style"/>
          <w:iCs/>
          <w:sz w:val="26"/>
          <w:szCs w:val="26"/>
          <w:lang w:eastAsia="it-IT"/>
        </w:rPr>
        <w:t>1</w:t>
      </w:r>
      <w:r w:rsidRPr="000078F0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meeting di Cinema&amp;Storia di 3 giorni </w:t>
      </w:r>
      <w:r>
        <w:rPr>
          <w:rFonts w:ascii="Bookman Old Style" w:eastAsia="Times New Roman" w:hAnsi="Bookman Old Style"/>
          <w:iCs/>
          <w:sz w:val="26"/>
          <w:szCs w:val="26"/>
          <w:lang w:eastAsia="it-IT"/>
        </w:rPr>
        <w:t>in Italia</w:t>
      </w:r>
    </w:p>
    <w:p w14:paraId="5ADDDBA4" w14:textId="5EE914F9" w:rsidR="00AC34F1" w:rsidRPr="005207E7" w:rsidRDefault="00AC34F1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rPr>
          <w:rFonts w:ascii="Bookman Old Style" w:eastAsia="SimSun" w:hAnsi="Bookman Old Style"/>
          <w:sz w:val="26"/>
          <w:szCs w:val="26"/>
          <w:u w:val="single"/>
          <w:lang w:eastAsia="it-IT"/>
        </w:rPr>
      </w:pPr>
    </w:p>
    <w:p w14:paraId="75DC3F03" w14:textId="77777777" w:rsidR="000078F0" w:rsidRPr="00884866" w:rsidRDefault="000078F0" w:rsidP="004E7ED5">
      <w:pPr>
        <w:pStyle w:val="Paragrafoelenco"/>
        <w:numPr>
          <w:ilvl w:val="0"/>
          <w:numId w:val="13"/>
        </w:numPr>
        <w:tabs>
          <w:tab w:val="left" w:pos="2517"/>
          <w:tab w:val="left" w:pos="4457"/>
          <w:tab w:val="left" w:pos="5097"/>
        </w:tabs>
        <w:spacing w:line="269" w:lineRule="auto"/>
        <w:jc w:val="both"/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</w:pPr>
      <w:r w:rsidRPr="00884866"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 xml:space="preserve">Concorso </w:t>
      </w:r>
    </w:p>
    <w:p w14:paraId="6621836C" w14:textId="40C7F08F" w:rsidR="00423355" w:rsidRPr="00423355" w:rsidRDefault="000078F0" w:rsidP="004E7ED5">
      <w:pPr>
        <w:pStyle w:val="Default"/>
        <w:ind w:left="708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Rivolto alle classi che hanno partecipato al progetto</w:t>
      </w:r>
      <w:r w:rsidR="00423355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, che </w:t>
      </w:r>
      <w:r w:rsidR="00423355" w:rsidRPr="00423355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saranno supportati nella realizzazione dei loro video durante gli incontri o attraverso dei video tutorial. </w:t>
      </w:r>
    </w:p>
    <w:p w14:paraId="1D6A5EB0" w14:textId="0E2FE557" w:rsidR="000078F0" w:rsidRDefault="000078F0" w:rsidP="004E7ED5">
      <w:pPr>
        <w:pStyle w:val="Paragrafoelenco"/>
        <w:tabs>
          <w:tab w:val="left" w:pos="2517"/>
          <w:tab w:val="left" w:pos="4457"/>
          <w:tab w:val="left" w:pos="5097"/>
        </w:tabs>
        <w:spacing w:line="269" w:lineRule="auto"/>
        <w:ind w:left="709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  <w:r w:rsidRPr="00D741DE">
        <w:rPr>
          <w:rFonts w:ascii="Bookman Old Style" w:eastAsia="Times New Roman" w:hAnsi="Bookman Old Style"/>
          <w:iCs/>
          <w:sz w:val="26"/>
          <w:szCs w:val="26"/>
          <w:lang w:eastAsia="it-IT"/>
        </w:rPr>
        <w:t>I loro lavori video saranno valutati da una giuria di esperti</w:t>
      </w:r>
    </w:p>
    <w:p w14:paraId="5E7DFF77" w14:textId="77777777" w:rsidR="004E7ED5" w:rsidRPr="00D741DE" w:rsidRDefault="004E7ED5" w:rsidP="004E7ED5">
      <w:pPr>
        <w:pStyle w:val="Paragrafoelenco"/>
        <w:tabs>
          <w:tab w:val="left" w:pos="2517"/>
          <w:tab w:val="left" w:pos="4457"/>
          <w:tab w:val="left" w:pos="5097"/>
        </w:tabs>
        <w:spacing w:line="269" w:lineRule="auto"/>
        <w:ind w:left="709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</w:p>
    <w:p w14:paraId="14BF3E83" w14:textId="77777777" w:rsidR="000078F0" w:rsidRPr="00884866" w:rsidRDefault="000078F0" w:rsidP="004E7ED5">
      <w:pPr>
        <w:pStyle w:val="Paragrafoelenco"/>
        <w:numPr>
          <w:ilvl w:val="0"/>
          <w:numId w:val="13"/>
        </w:numPr>
        <w:tabs>
          <w:tab w:val="left" w:pos="2517"/>
          <w:tab w:val="left" w:pos="4457"/>
          <w:tab w:val="left" w:pos="5097"/>
        </w:tabs>
        <w:spacing w:line="269" w:lineRule="auto"/>
        <w:jc w:val="both"/>
        <w:rPr>
          <w:rFonts w:ascii="Bookman Old Style" w:eastAsia="Times New Roman" w:hAnsi="Bookman Old Style"/>
          <w:b/>
          <w:iCs/>
          <w:sz w:val="26"/>
          <w:szCs w:val="26"/>
          <w:lang w:eastAsia="it-IT"/>
        </w:rPr>
      </w:pPr>
      <w:r>
        <w:rPr>
          <w:rFonts w:ascii="Bookman Old Style" w:eastAsia="Times New Roman" w:hAnsi="Bookman Old Style"/>
          <w:b/>
          <w:iCs/>
          <w:sz w:val="26"/>
          <w:szCs w:val="26"/>
          <w:lang w:eastAsia="it-IT"/>
        </w:rPr>
        <w:t>Premiazione</w:t>
      </w:r>
      <w:r w:rsidRPr="00884866">
        <w:rPr>
          <w:rFonts w:ascii="Bookman Old Style" w:eastAsia="Times New Roman" w:hAnsi="Bookman Old Style"/>
          <w:b/>
          <w:iCs/>
          <w:sz w:val="26"/>
          <w:szCs w:val="26"/>
          <w:lang w:eastAsia="it-IT"/>
        </w:rPr>
        <w:t xml:space="preserve"> </w:t>
      </w:r>
    </w:p>
    <w:p w14:paraId="07CDE064" w14:textId="5EE37037" w:rsidR="000078F0" w:rsidRPr="00884866" w:rsidRDefault="000078F0" w:rsidP="000078F0">
      <w:pPr>
        <w:pStyle w:val="Paragrafoelenco"/>
        <w:tabs>
          <w:tab w:val="left" w:pos="2517"/>
          <w:tab w:val="left" w:pos="4457"/>
          <w:tab w:val="left" w:pos="5097"/>
        </w:tabs>
        <w:spacing w:after="120" w:line="269" w:lineRule="auto"/>
        <w:ind w:left="709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  <w:r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Evento conclusivo con la partecipazione </w:t>
      </w: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delle istituzioni e d</w:t>
      </w:r>
      <w:r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ei protagonisti del mondo del Cinema e della Cultura, durante il quale saranno premiati </w:t>
      </w: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i migliori lavori realizzati dagli studenti nell’ambito del progetto </w:t>
      </w:r>
    </w:p>
    <w:p w14:paraId="1FEA6B91" w14:textId="77777777" w:rsidR="007248B8" w:rsidRPr="005207E7" w:rsidRDefault="007248B8" w:rsidP="00774507">
      <w:pPr>
        <w:tabs>
          <w:tab w:val="left" w:pos="2517"/>
          <w:tab w:val="left" w:pos="4457"/>
          <w:tab w:val="left" w:pos="5097"/>
        </w:tabs>
        <w:spacing w:line="269" w:lineRule="auto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</w:p>
    <w:p w14:paraId="42F7DD96" w14:textId="283B7970" w:rsidR="005E16B7" w:rsidRDefault="005E16B7">
      <w:pPr>
        <w:spacing w:after="0"/>
        <w:rPr>
          <w:rFonts w:ascii="Bookman Old Style" w:eastAsia="SimSun" w:hAnsi="Bookman Old Style" w:cs="Helvetica-Condensed-Light"/>
          <w:b/>
          <w:color w:val="0070C0"/>
          <w:sz w:val="26"/>
          <w:szCs w:val="26"/>
          <w:lang w:eastAsia="it-IT"/>
        </w:rPr>
      </w:pPr>
    </w:p>
    <w:p w14:paraId="6178F9ED" w14:textId="77777777" w:rsidR="005E16B7" w:rsidRDefault="005E16B7">
      <w:pPr>
        <w:spacing w:after="0"/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</w:pPr>
      <w:r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  <w:br w:type="page"/>
      </w:r>
    </w:p>
    <w:p w14:paraId="7918F4F3" w14:textId="77777777" w:rsidR="005E16B7" w:rsidRDefault="005E16B7" w:rsidP="00774507">
      <w:pPr>
        <w:pBdr>
          <w:bottom w:val="single" w:sz="4" w:space="1" w:color="auto"/>
        </w:pBdr>
        <w:spacing w:after="0" w:line="269" w:lineRule="auto"/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</w:pPr>
    </w:p>
    <w:p w14:paraId="088B1C1E" w14:textId="67C0909E" w:rsidR="007248B8" w:rsidRPr="000078F0" w:rsidRDefault="00A42197" w:rsidP="00774507">
      <w:pPr>
        <w:pBdr>
          <w:bottom w:val="single" w:sz="4" w:space="1" w:color="auto"/>
        </w:pBdr>
        <w:spacing w:after="0" w:line="269" w:lineRule="auto"/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</w:pPr>
      <w:r w:rsidRPr="000078F0"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  <w:t>IL SENSO DELLE PAROLE</w:t>
      </w:r>
    </w:p>
    <w:p w14:paraId="5BC26DF5" w14:textId="6E6EB648" w:rsidR="007248B8" w:rsidRPr="000078F0" w:rsidRDefault="00884866" w:rsidP="00774507">
      <w:pPr>
        <w:pBdr>
          <w:bottom w:val="single" w:sz="4" w:space="1" w:color="auto"/>
        </w:pBdr>
        <w:spacing w:after="0" w:line="269" w:lineRule="auto"/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</w:pPr>
      <w:r w:rsidRPr="000078F0"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  <w:t>L</w:t>
      </w:r>
      <w:r w:rsidR="007248B8" w:rsidRPr="000078F0"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  <w:t>a forza del racconto</w:t>
      </w:r>
    </w:p>
    <w:p w14:paraId="4D013FA6" w14:textId="77777777" w:rsidR="007248B8" w:rsidRPr="005207E7" w:rsidRDefault="007248B8" w:rsidP="00774507">
      <w:pPr>
        <w:tabs>
          <w:tab w:val="left" w:pos="2517"/>
          <w:tab w:val="left" w:pos="4457"/>
          <w:tab w:val="left" w:pos="5097"/>
        </w:tabs>
        <w:spacing w:after="0" w:line="269" w:lineRule="auto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</w:p>
    <w:p w14:paraId="43F38F82" w14:textId="6CF605BB" w:rsidR="00E47DE4" w:rsidRPr="005207E7" w:rsidRDefault="00E47DE4" w:rsidP="00774507">
      <w:pPr>
        <w:tabs>
          <w:tab w:val="left" w:pos="2517"/>
          <w:tab w:val="left" w:pos="4457"/>
          <w:tab w:val="left" w:pos="5097"/>
        </w:tabs>
        <w:spacing w:after="120" w:line="269" w:lineRule="auto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  <w:r w:rsidRPr="005207E7">
        <w:rPr>
          <w:rFonts w:ascii="Bookman Old Style" w:eastAsia="SimSun" w:hAnsi="Bookman Old Style"/>
          <w:sz w:val="26"/>
          <w:szCs w:val="26"/>
          <w:lang w:eastAsia="it-IT"/>
        </w:rPr>
        <w:t xml:space="preserve">Il terzo progetto scuola ABC è un progetto che ha al suo centro </w:t>
      </w:r>
      <w:r w:rsidRPr="005207E7">
        <w:rPr>
          <w:rFonts w:ascii="Bookman Old Style" w:eastAsia="SimSun" w:hAnsi="Bookman Old Style"/>
          <w:b/>
          <w:sz w:val="26"/>
          <w:szCs w:val="26"/>
          <w:lang w:eastAsia="it-IT"/>
        </w:rPr>
        <w:t>la parola</w:t>
      </w:r>
      <w:r w:rsidRPr="005207E7">
        <w:rPr>
          <w:rFonts w:ascii="Bookman Old Style" w:eastAsia="SimSun" w:hAnsi="Bookman Old Style"/>
          <w:sz w:val="26"/>
          <w:szCs w:val="26"/>
          <w:lang w:eastAsia="it-IT"/>
        </w:rPr>
        <w:t>: la parola nel teatro, nella musica, all’interno dei media e della comunicazione, la parola nella scrittura.</w:t>
      </w:r>
    </w:p>
    <w:p w14:paraId="7260F028" w14:textId="4811969F" w:rsidR="00202916" w:rsidRDefault="00750862" w:rsidP="00202916">
      <w:pPr>
        <w:tabs>
          <w:tab w:val="left" w:pos="2517"/>
          <w:tab w:val="left" w:pos="4457"/>
          <w:tab w:val="left" w:pos="5097"/>
        </w:tabs>
        <w:spacing w:after="120" w:line="269" w:lineRule="auto"/>
        <w:jc w:val="both"/>
        <w:rPr>
          <w:rFonts w:ascii="Bookman Old Style" w:hAnsi="Bookman Old Style"/>
          <w:bCs/>
          <w:sz w:val="26"/>
          <w:szCs w:val="26"/>
        </w:rPr>
      </w:pPr>
      <w:r>
        <w:rPr>
          <w:rFonts w:ascii="Bookman Old Style" w:eastAsia="SimSun" w:hAnsi="Bookman Old Style"/>
          <w:sz w:val="26"/>
          <w:szCs w:val="26"/>
          <w:lang w:eastAsia="it-IT"/>
        </w:rPr>
        <w:t xml:space="preserve">Le parole sono importanti, non sono neutre, raccontano chi siamo, rivelano la nostra idea del </w:t>
      </w:r>
      <w:r w:rsidRPr="002874E8">
        <w:rPr>
          <w:rFonts w:ascii="Bookman Old Style" w:eastAsia="SimSun" w:hAnsi="Bookman Old Style"/>
          <w:sz w:val="26"/>
          <w:szCs w:val="26"/>
          <w:lang w:eastAsia="it-IT"/>
        </w:rPr>
        <w:t>mondo,</w:t>
      </w:r>
      <w:r w:rsidR="002874E8" w:rsidRPr="002874E8">
        <w:rPr>
          <w:rFonts w:ascii="Bookman Old Style" w:eastAsia="SimSun" w:hAnsi="Bookman Old Style"/>
          <w:sz w:val="26"/>
          <w:szCs w:val="26"/>
          <w:lang w:eastAsia="it-IT"/>
        </w:rPr>
        <w:t xml:space="preserve"> aiutare i giovani a trovare il proprio racconto è il modo migliore </w:t>
      </w:r>
      <w:r w:rsidR="002874E8" w:rsidRPr="002874E8">
        <w:rPr>
          <w:rFonts w:ascii="Bookman Old Style" w:hAnsi="Bookman Old Style"/>
          <w:bCs/>
          <w:sz w:val="26"/>
          <w:szCs w:val="26"/>
        </w:rPr>
        <w:t xml:space="preserve">per sviluppare </w:t>
      </w:r>
      <w:r w:rsidR="002874E8">
        <w:rPr>
          <w:rFonts w:ascii="Bookman Old Style" w:hAnsi="Bookman Old Style"/>
          <w:bCs/>
          <w:sz w:val="26"/>
          <w:szCs w:val="26"/>
        </w:rPr>
        <w:t>in loro</w:t>
      </w:r>
      <w:r w:rsidR="002874E8" w:rsidRPr="002874E8">
        <w:rPr>
          <w:rFonts w:ascii="Bookman Old Style" w:hAnsi="Bookman Old Style"/>
          <w:bCs/>
          <w:sz w:val="26"/>
          <w:szCs w:val="26"/>
        </w:rPr>
        <w:t xml:space="preserve"> la coscienza di </w:t>
      </w:r>
      <w:r w:rsidR="0014005F" w:rsidRPr="002874E8">
        <w:rPr>
          <w:rFonts w:ascii="Bookman Old Style" w:hAnsi="Bookman Old Style"/>
          <w:bCs/>
          <w:sz w:val="26"/>
          <w:szCs w:val="26"/>
        </w:rPr>
        <w:t>sé</w:t>
      </w:r>
      <w:r w:rsidR="002874E8" w:rsidRPr="002874E8">
        <w:rPr>
          <w:rFonts w:ascii="Bookman Old Style" w:hAnsi="Bookman Old Style"/>
          <w:bCs/>
          <w:sz w:val="26"/>
          <w:szCs w:val="26"/>
        </w:rPr>
        <w:t xml:space="preserve"> stessi e </w:t>
      </w:r>
      <w:r w:rsidR="0014005F">
        <w:rPr>
          <w:rFonts w:ascii="Bookman Old Style" w:hAnsi="Bookman Old Style"/>
          <w:bCs/>
          <w:sz w:val="26"/>
          <w:szCs w:val="26"/>
        </w:rPr>
        <w:t>il senso di appartenenza alla propria comunità.</w:t>
      </w:r>
    </w:p>
    <w:p w14:paraId="175C1E64" w14:textId="29A2AA14" w:rsidR="004F2C06" w:rsidRDefault="004F2C06" w:rsidP="004F2C06">
      <w:pPr>
        <w:tabs>
          <w:tab w:val="left" w:pos="2517"/>
          <w:tab w:val="left" w:pos="4457"/>
          <w:tab w:val="left" w:pos="5097"/>
        </w:tabs>
        <w:spacing w:after="120" w:line="269" w:lineRule="auto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  <w:r>
        <w:rPr>
          <w:rFonts w:ascii="Bookman Old Style" w:eastAsia="SimSun" w:hAnsi="Bookman Old Style"/>
          <w:sz w:val="26"/>
          <w:szCs w:val="26"/>
          <w:lang w:eastAsia="it-IT"/>
        </w:rPr>
        <w:t xml:space="preserve">Ogni anno saranno affrontate tematiche diverse, con particolare attenzione a temi </w:t>
      </w:r>
      <w:r w:rsidR="0010013C">
        <w:rPr>
          <w:rFonts w:ascii="Bookman Old Style" w:eastAsia="SimSun" w:hAnsi="Bookman Old Style"/>
          <w:sz w:val="26"/>
          <w:szCs w:val="26"/>
          <w:lang w:eastAsia="it-IT"/>
        </w:rPr>
        <w:t xml:space="preserve">come </w:t>
      </w:r>
      <w:r>
        <w:rPr>
          <w:rFonts w:ascii="Bookman Old Style" w:eastAsia="SimSun" w:hAnsi="Bookman Old Style"/>
          <w:sz w:val="26"/>
          <w:szCs w:val="26"/>
          <w:lang w:eastAsia="it-IT"/>
        </w:rPr>
        <w:t xml:space="preserve">affettività e relazioni; lotta contro gli stereotipi </w:t>
      </w:r>
      <w:r w:rsidR="00E07437">
        <w:rPr>
          <w:rFonts w:ascii="Bookman Old Style" w:eastAsia="SimSun" w:hAnsi="Bookman Old Style"/>
          <w:sz w:val="26"/>
          <w:szCs w:val="26"/>
          <w:lang w:eastAsia="it-IT"/>
        </w:rPr>
        <w:t xml:space="preserve">di genere </w:t>
      </w:r>
      <w:r>
        <w:rPr>
          <w:rFonts w:ascii="Bookman Old Style" w:eastAsia="SimSun" w:hAnsi="Bookman Old Style"/>
          <w:sz w:val="26"/>
          <w:szCs w:val="26"/>
          <w:lang w:eastAsia="it-IT"/>
        </w:rPr>
        <w:t xml:space="preserve">e i pregiudizi; </w:t>
      </w:r>
      <w:r w:rsidR="006C76D9">
        <w:rPr>
          <w:rFonts w:ascii="Bookman Old Style" w:eastAsia="SimSun" w:hAnsi="Bookman Old Style"/>
          <w:sz w:val="26"/>
          <w:szCs w:val="26"/>
          <w:lang w:eastAsia="it-IT"/>
        </w:rPr>
        <w:t xml:space="preserve">ingiustizia e </w:t>
      </w:r>
      <w:r>
        <w:rPr>
          <w:rFonts w:ascii="Bookman Old Style" w:eastAsia="SimSun" w:hAnsi="Bookman Old Style"/>
          <w:sz w:val="26"/>
          <w:szCs w:val="26"/>
          <w:lang w:eastAsia="it-IT"/>
        </w:rPr>
        <w:t xml:space="preserve">isolamento sociale; </w:t>
      </w:r>
      <w:r w:rsidR="0010013C">
        <w:rPr>
          <w:rFonts w:ascii="Bookman Old Style" w:eastAsia="SimSun" w:hAnsi="Bookman Old Style"/>
          <w:sz w:val="26"/>
          <w:szCs w:val="26"/>
          <w:lang w:eastAsia="it-IT"/>
        </w:rPr>
        <w:t>confitti e identità</w:t>
      </w:r>
      <w:r>
        <w:rPr>
          <w:rFonts w:ascii="Bookman Old Style" w:eastAsia="SimSun" w:hAnsi="Bookman Old Style"/>
          <w:sz w:val="26"/>
          <w:szCs w:val="26"/>
          <w:lang w:eastAsia="it-IT"/>
        </w:rPr>
        <w:t>.</w:t>
      </w:r>
    </w:p>
    <w:p w14:paraId="0293E431" w14:textId="5ED81709" w:rsidR="00202916" w:rsidRDefault="0014005F" w:rsidP="00202916">
      <w:pPr>
        <w:tabs>
          <w:tab w:val="left" w:pos="2517"/>
          <w:tab w:val="left" w:pos="4457"/>
          <w:tab w:val="left" w:pos="5097"/>
        </w:tabs>
        <w:spacing w:after="120" w:line="269" w:lineRule="auto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  <w:r w:rsidRPr="0014005F">
        <w:rPr>
          <w:rFonts w:ascii="Bookman Old Style" w:hAnsi="Bookman Old Style"/>
          <w:b/>
          <w:bCs/>
          <w:sz w:val="26"/>
          <w:szCs w:val="26"/>
        </w:rPr>
        <w:t>Il senso delle parole</w:t>
      </w:r>
      <w:r>
        <w:rPr>
          <w:rFonts w:ascii="Bookman Old Style" w:hAnsi="Bookman Old Style"/>
          <w:bCs/>
          <w:sz w:val="26"/>
          <w:szCs w:val="26"/>
        </w:rPr>
        <w:t xml:space="preserve"> è un percorso didattico sensibile </w:t>
      </w:r>
      <w:r w:rsidR="00750862" w:rsidRPr="002874E8">
        <w:rPr>
          <w:rFonts w:ascii="Bookman Old Style" w:eastAsia="SimSun" w:hAnsi="Bookman Old Style"/>
          <w:sz w:val="26"/>
          <w:szCs w:val="26"/>
          <w:lang w:eastAsia="it-IT"/>
        </w:rPr>
        <w:t xml:space="preserve">alle pulsioni, alle aspirazioni e alle necessità dei giovani che vivono nel territorio </w:t>
      </w:r>
      <w:r>
        <w:rPr>
          <w:rFonts w:ascii="Bookman Old Style" w:eastAsia="SimSun" w:hAnsi="Bookman Old Style"/>
          <w:sz w:val="26"/>
          <w:szCs w:val="26"/>
          <w:lang w:eastAsia="it-IT"/>
        </w:rPr>
        <w:t>laziale</w:t>
      </w:r>
      <w:r w:rsidR="00750862" w:rsidRPr="002874E8">
        <w:rPr>
          <w:rFonts w:ascii="Bookman Old Style" w:eastAsia="SimSun" w:hAnsi="Bookman Old Style"/>
          <w:sz w:val="26"/>
          <w:szCs w:val="26"/>
          <w:lang w:eastAsia="it-IT"/>
        </w:rPr>
        <w:t xml:space="preserve"> e </w:t>
      </w:r>
      <w:r>
        <w:rPr>
          <w:rFonts w:ascii="Bookman Old Style" w:eastAsia="SimSun" w:hAnsi="Bookman Old Style"/>
          <w:sz w:val="26"/>
          <w:szCs w:val="26"/>
          <w:lang w:eastAsia="it-IT"/>
        </w:rPr>
        <w:t xml:space="preserve">con un occhio </w:t>
      </w:r>
      <w:r w:rsidR="00750862" w:rsidRPr="002874E8">
        <w:rPr>
          <w:rFonts w:ascii="Bookman Old Style" w:eastAsia="SimSun" w:hAnsi="Bookman Old Style"/>
          <w:sz w:val="26"/>
          <w:szCs w:val="26"/>
          <w:lang w:eastAsia="it-IT"/>
        </w:rPr>
        <w:t>all</w:t>
      </w:r>
      <w:r w:rsidR="00202916">
        <w:rPr>
          <w:rFonts w:ascii="Bookman Old Style" w:eastAsia="SimSun" w:hAnsi="Bookman Old Style"/>
          <w:sz w:val="26"/>
          <w:szCs w:val="26"/>
          <w:lang w:eastAsia="it-IT"/>
        </w:rPr>
        <w:t>’Europa e alla contemporaneità</w:t>
      </w:r>
      <w:r w:rsidR="004F2C06">
        <w:rPr>
          <w:rFonts w:ascii="Bookman Old Style" w:eastAsia="SimSun" w:hAnsi="Bookman Old Style"/>
          <w:sz w:val="26"/>
          <w:szCs w:val="26"/>
          <w:lang w:eastAsia="it-IT"/>
        </w:rPr>
        <w:t xml:space="preserve"> </w:t>
      </w:r>
      <w:r w:rsidR="00202916">
        <w:rPr>
          <w:rFonts w:ascii="Bookman Old Style" w:eastAsia="SimSun" w:hAnsi="Bookman Old Style"/>
          <w:sz w:val="26"/>
          <w:szCs w:val="26"/>
          <w:lang w:eastAsia="it-IT"/>
        </w:rPr>
        <w:t xml:space="preserve">articolato </w:t>
      </w:r>
      <w:r w:rsidR="00166C42">
        <w:rPr>
          <w:rFonts w:ascii="Bookman Old Style" w:eastAsia="SimSun" w:hAnsi="Bookman Old Style"/>
          <w:sz w:val="26"/>
          <w:szCs w:val="26"/>
          <w:lang w:eastAsia="it-IT"/>
        </w:rPr>
        <w:t>in tre diversi percorsi:</w:t>
      </w:r>
    </w:p>
    <w:p w14:paraId="39CBD972" w14:textId="4DEC7010" w:rsidR="00202916" w:rsidRPr="00166C42" w:rsidRDefault="00202916" w:rsidP="00166C42">
      <w:pPr>
        <w:pStyle w:val="Paragrafoelenco"/>
        <w:numPr>
          <w:ilvl w:val="0"/>
          <w:numId w:val="18"/>
        </w:numPr>
        <w:tabs>
          <w:tab w:val="left" w:pos="2517"/>
          <w:tab w:val="left" w:pos="4457"/>
          <w:tab w:val="left" w:pos="5097"/>
        </w:tabs>
        <w:spacing w:line="269" w:lineRule="auto"/>
        <w:ind w:left="714" w:hanging="357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  <w:r w:rsidRPr="00166C42">
        <w:rPr>
          <w:rFonts w:ascii="Bookman Old Style" w:eastAsia="SimSun" w:hAnsi="Bookman Old Style"/>
          <w:sz w:val="26"/>
          <w:szCs w:val="26"/>
          <w:lang w:eastAsia="it-IT"/>
        </w:rPr>
        <w:t xml:space="preserve">Come ascoltare </w:t>
      </w:r>
      <w:r w:rsidRPr="00166C42">
        <w:rPr>
          <w:rFonts w:ascii="Bookman Old Style" w:eastAsia="SimSun" w:hAnsi="Bookman Old Style"/>
          <w:b/>
          <w:sz w:val="26"/>
          <w:szCs w:val="26"/>
          <w:lang w:eastAsia="it-IT"/>
        </w:rPr>
        <w:t>le parole della musica</w:t>
      </w:r>
      <w:r w:rsidRPr="00166C42">
        <w:rPr>
          <w:rFonts w:ascii="Bookman Old Style" w:eastAsia="SimSun" w:hAnsi="Bookman Old Style"/>
          <w:sz w:val="26"/>
          <w:szCs w:val="26"/>
          <w:lang w:eastAsia="it-IT"/>
        </w:rPr>
        <w:t xml:space="preserve"> e come riprodurle</w:t>
      </w:r>
    </w:p>
    <w:p w14:paraId="5C61BC9C" w14:textId="5B4293A7" w:rsidR="00202916" w:rsidRPr="00166C42" w:rsidRDefault="00202916" w:rsidP="00166C42">
      <w:pPr>
        <w:pStyle w:val="Paragrafoelenco"/>
        <w:numPr>
          <w:ilvl w:val="0"/>
          <w:numId w:val="18"/>
        </w:numPr>
        <w:tabs>
          <w:tab w:val="left" w:pos="2517"/>
          <w:tab w:val="left" w:pos="4457"/>
          <w:tab w:val="left" w:pos="5097"/>
        </w:tabs>
        <w:spacing w:line="269" w:lineRule="auto"/>
        <w:ind w:left="714" w:hanging="357"/>
        <w:jc w:val="both"/>
        <w:rPr>
          <w:rFonts w:ascii="Bookman Old Style" w:eastAsia="SimSun" w:hAnsi="Bookman Old Style"/>
          <w:sz w:val="26"/>
          <w:szCs w:val="26"/>
          <w:lang w:eastAsia="it-IT"/>
        </w:rPr>
      </w:pPr>
      <w:r w:rsidRPr="00166C42">
        <w:rPr>
          <w:rFonts w:ascii="Bookman Old Style" w:eastAsia="SimSun" w:hAnsi="Bookman Old Style"/>
          <w:sz w:val="26"/>
          <w:szCs w:val="26"/>
          <w:lang w:eastAsia="it-IT"/>
        </w:rPr>
        <w:t xml:space="preserve">Come ascoltare </w:t>
      </w:r>
      <w:r w:rsidRPr="00166C42">
        <w:rPr>
          <w:rFonts w:ascii="Bookman Old Style" w:eastAsia="SimSun" w:hAnsi="Bookman Old Style"/>
          <w:b/>
          <w:sz w:val="26"/>
          <w:szCs w:val="26"/>
          <w:lang w:eastAsia="it-IT"/>
        </w:rPr>
        <w:t>le parole del teatro</w:t>
      </w:r>
      <w:r w:rsidRPr="00166C42">
        <w:rPr>
          <w:rFonts w:ascii="Bookman Old Style" w:eastAsia="SimSun" w:hAnsi="Bookman Old Style"/>
          <w:sz w:val="26"/>
          <w:szCs w:val="26"/>
          <w:lang w:eastAsia="it-IT"/>
        </w:rPr>
        <w:t xml:space="preserve"> e come riprodurle</w:t>
      </w:r>
    </w:p>
    <w:p w14:paraId="0DC0281C" w14:textId="4FC40A8C" w:rsidR="0014005F" w:rsidRPr="00166C42" w:rsidRDefault="00202916" w:rsidP="00166C42">
      <w:pPr>
        <w:pStyle w:val="Paragrafoelenco"/>
        <w:numPr>
          <w:ilvl w:val="0"/>
          <w:numId w:val="18"/>
        </w:numPr>
        <w:tabs>
          <w:tab w:val="left" w:pos="2517"/>
          <w:tab w:val="left" w:pos="4457"/>
          <w:tab w:val="left" w:pos="5097"/>
        </w:tabs>
        <w:spacing w:after="120" w:line="269" w:lineRule="auto"/>
        <w:jc w:val="both"/>
        <w:rPr>
          <w:rFonts w:ascii="Bookman Old Style" w:eastAsia="Calibri" w:hAnsi="Bookman Old Style"/>
          <w:i/>
          <w:sz w:val="26"/>
          <w:szCs w:val="26"/>
        </w:rPr>
      </w:pPr>
      <w:r w:rsidRPr="00166C42">
        <w:rPr>
          <w:rFonts w:ascii="Bookman Old Style" w:eastAsia="SimSun" w:hAnsi="Bookman Old Style"/>
          <w:sz w:val="26"/>
          <w:szCs w:val="26"/>
          <w:lang w:eastAsia="it-IT"/>
        </w:rPr>
        <w:t xml:space="preserve">Come </w:t>
      </w:r>
      <w:r w:rsidR="00166C42">
        <w:rPr>
          <w:rFonts w:ascii="Bookman Old Style" w:eastAsia="SimSun" w:hAnsi="Bookman Old Style"/>
          <w:sz w:val="26"/>
          <w:szCs w:val="26"/>
          <w:lang w:eastAsia="it-IT"/>
        </w:rPr>
        <w:t>leggere</w:t>
      </w:r>
      <w:r w:rsidRPr="00166C42">
        <w:rPr>
          <w:rFonts w:ascii="Bookman Old Style" w:eastAsia="SimSun" w:hAnsi="Bookman Old Style"/>
          <w:b/>
          <w:sz w:val="26"/>
          <w:szCs w:val="26"/>
          <w:lang w:eastAsia="it-IT"/>
        </w:rPr>
        <w:t xml:space="preserve"> un racconto breve </w:t>
      </w:r>
      <w:r w:rsidRPr="00166C42">
        <w:rPr>
          <w:rFonts w:ascii="Bookman Old Style" w:eastAsia="SimSun" w:hAnsi="Bookman Old Style"/>
          <w:sz w:val="26"/>
          <w:szCs w:val="26"/>
          <w:lang w:eastAsia="it-IT"/>
        </w:rPr>
        <w:t>e come</w:t>
      </w:r>
      <w:r w:rsidRPr="00166C42">
        <w:rPr>
          <w:rFonts w:ascii="Bookman Old Style" w:eastAsia="SimSun" w:hAnsi="Bookman Old Style"/>
          <w:b/>
          <w:sz w:val="26"/>
          <w:szCs w:val="26"/>
          <w:lang w:eastAsia="it-IT"/>
        </w:rPr>
        <w:t xml:space="preserve"> </w:t>
      </w:r>
      <w:r w:rsidR="00166C42">
        <w:rPr>
          <w:rFonts w:ascii="Bookman Old Style" w:eastAsia="SimSun" w:hAnsi="Bookman Old Style"/>
          <w:sz w:val="26"/>
          <w:szCs w:val="26"/>
          <w:lang w:eastAsia="it-IT"/>
        </w:rPr>
        <w:t>scriverlo</w:t>
      </w:r>
    </w:p>
    <w:p w14:paraId="6399B058" w14:textId="7C8D6C80" w:rsidR="00F97EED" w:rsidRDefault="00750862" w:rsidP="00166C42">
      <w:pPr>
        <w:spacing w:after="120" w:line="269" w:lineRule="auto"/>
        <w:jc w:val="both"/>
        <w:rPr>
          <w:rFonts w:ascii="Bookman Old Style" w:hAnsi="Bookman Old Style"/>
          <w:sz w:val="26"/>
          <w:szCs w:val="26"/>
        </w:rPr>
      </w:pPr>
      <w:r w:rsidRPr="002874E8">
        <w:rPr>
          <w:rFonts w:ascii="Bookman Old Style" w:eastAsia="SimSun" w:hAnsi="Bookman Old Style"/>
          <w:sz w:val="26"/>
          <w:szCs w:val="26"/>
          <w:lang w:eastAsia="it-IT"/>
        </w:rPr>
        <w:t xml:space="preserve">Durante lo svolgimento dell’anno scolastico, </w:t>
      </w:r>
      <w:r w:rsidR="005E19E7">
        <w:rPr>
          <w:rFonts w:ascii="Bookman Old Style" w:eastAsia="SimSun" w:hAnsi="Bookman Old Style"/>
          <w:sz w:val="26"/>
          <w:szCs w:val="26"/>
          <w:lang w:eastAsia="it-IT"/>
        </w:rPr>
        <w:t>le studentesse e gli studenti realizzeranno</w:t>
      </w:r>
      <w:r w:rsidRPr="002874E8">
        <w:rPr>
          <w:rFonts w:ascii="Bookman Old Style" w:eastAsia="SimSun" w:hAnsi="Bookman Old Style"/>
          <w:sz w:val="26"/>
          <w:szCs w:val="26"/>
          <w:lang w:eastAsia="it-IT"/>
        </w:rPr>
        <w:t xml:space="preserve"> un proprio </w:t>
      </w:r>
      <w:r w:rsidR="00172CD7">
        <w:rPr>
          <w:rFonts w:ascii="Bookman Old Style" w:eastAsia="SimSun" w:hAnsi="Bookman Old Style"/>
          <w:sz w:val="26"/>
          <w:szCs w:val="26"/>
          <w:lang w:eastAsia="it-IT"/>
        </w:rPr>
        <w:t>racconto originale</w:t>
      </w:r>
      <w:r w:rsidR="00890A97">
        <w:rPr>
          <w:rFonts w:ascii="Bookman Old Style" w:eastAsia="SimSun" w:hAnsi="Bookman Old Style"/>
          <w:sz w:val="26"/>
          <w:szCs w:val="26"/>
          <w:lang w:eastAsia="it-IT"/>
        </w:rPr>
        <w:t>,</w:t>
      </w:r>
      <w:r w:rsidR="00172CD7">
        <w:rPr>
          <w:rFonts w:ascii="Bookman Old Style" w:eastAsia="SimSun" w:hAnsi="Bookman Old Style"/>
          <w:sz w:val="26"/>
          <w:szCs w:val="26"/>
          <w:lang w:eastAsia="it-IT"/>
        </w:rPr>
        <w:t xml:space="preserve"> </w:t>
      </w:r>
      <w:r w:rsidRPr="002874E8">
        <w:rPr>
          <w:rFonts w:ascii="Bookman Old Style" w:eastAsia="SimSun" w:hAnsi="Bookman Old Style"/>
          <w:sz w:val="26"/>
          <w:szCs w:val="26"/>
          <w:lang w:eastAsia="it-IT"/>
        </w:rPr>
        <w:t xml:space="preserve">scegliendo </w:t>
      </w:r>
      <w:r w:rsidR="00202916">
        <w:rPr>
          <w:rFonts w:ascii="Bookman Old Style" w:eastAsia="SimSun" w:hAnsi="Bookman Old Style"/>
          <w:sz w:val="26"/>
          <w:szCs w:val="26"/>
          <w:lang w:eastAsia="it-IT"/>
        </w:rPr>
        <w:t>la modalità</w:t>
      </w:r>
      <w:r w:rsidRPr="002874E8">
        <w:rPr>
          <w:rFonts w:ascii="Bookman Old Style" w:eastAsia="SimSun" w:hAnsi="Bookman Old Style"/>
          <w:sz w:val="26"/>
          <w:szCs w:val="26"/>
          <w:lang w:eastAsia="it-IT"/>
        </w:rPr>
        <w:t xml:space="preserve"> artistica più vicina alle proprie attitudini creative</w:t>
      </w:r>
      <w:r w:rsidR="00166C42">
        <w:rPr>
          <w:rFonts w:ascii="Bookman Old Style" w:eastAsia="SimSun" w:hAnsi="Bookman Old Style"/>
          <w:sz w:val="26"/>
          <w:szCs w:val="26"/>
          <w:lang w:eastAsia="it-IT"/>
        </w:rPr>
        <w:t xml:space="preserve">, guidati </w:t>
      </w:r>
      <w:r w:rsidR="00166C42">
        <w:rPr>
          <w:rFonts w:ascii="Bookman Old Style" w:hAnsi="Bookman Old Style"/>
          <w:sz w:val="26"/>
          <w:szCs w:val="26"/>
        </w:rPr>
        <w:t xml:space="preserve">da </w:t>
      </w:r>
      <w:r w:rsidR="00166C42" w:rsidRPr="002874E8">
        <w:rPr>
          <w:rFonts w:ascii="Bookman Old Style" w:hAnsi="Bookman Old Style"/>
          <w:sz w:val="26"/>
          <w:szCs w:val="26"/>
        </w:rPr>
        <w:t>Tutor</w:t>
      </w:r>
      <w:r w:rsidR="00F97EED">
        <w:rPr>
          <w:rFonts w:ascii="Bookman Old Style" w:hAnsi="Bookman Old Style"/>
          <w:sz w:val="26"/>
          <w:szCs w:val="26"/>
        </w:rPr>
        <w:t xml:space="preserve">, figure autorevoli, </w:t>
      </w:r>
      <w:r w:rsidR="00F97EED" w:rsidRPr="002874E8">
        <w:rPr>
          <w:rFonts w:ascii="Bookman Old Style" w:hAnsi="Bookman Old Style"/>
          <w:sz w:val="26"/>
          <w:szCs w:val="26"/>
        </w:rPr>
        <w:t>nell’approccio alle discipline e n</w:t>
      </w:r>
      <w:r w:rsidR="00F97EED">
        <w:rPr>
          <w:rFonts w:ascii="Bookman Old Style" w:hAnsi="Bookman Old Style"/>
          <w:sz w:val="26"/>
          <w:szCs w:val="26"/>
        </w:rPr>
        <w:t>ello sviluppo dei loro progetti.</w:t>
      </w:r>
    </w:p>
    <w:p w14:paraId="3C5A4E37" w14:textId="4D3A73DB" w:rsidR="00F97EED" w:rsidRDefault="00F97EED" w:rsidP="00F97EED">
      <w:pPr>
        <w:spacing w:after="120" w:line="269" w:lineRule="auto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eastAsia="SimSun" w:hAnsi="Bookman Old Style"/>
          <w:sz w:val="26"/>
          <w:szCs w:val="26"/>
          <w:lang w:eastAsia="it-IT"/>
        </w:rPr>
        <w:t xml:space="preserve">Durante l’anno sono previsti </w:t>
      </w:r>
      <w:r w:rsidRPr="002874E8">
        <w:rPr>
          <w:rFonts w:ascii="Bookman Old Style" w:eastAsia="SimSun" w:hAnsi="Bookman Old Style"/>
          <w:sz w:val="26"/>
          <w:szCs w:val="26"/>
          <w:lang w:eastAsia="it-IT"/>
        </w:rPr>
        <w:t xml:space="preserve">una serie di </w:t>
      </w:r>
      <w:r>
        <w:rPr>
          <w:rFonts w:ascii="Bookman Old Style" w:eastAsia="SimSun" w:hAnsi="Bookman Old Style"/>
          <w:sz w:val="26"/>
          <w:szCs w:val="26"/>
          <w:lang w:eastAsia="it-IT"/>
        </w:rPr>
        <w:t xml:space="preserve">incontri </w:t>
      </w:r>
      <w:r w:rsidRPr="002874E8">
        <w:rPr>
          <w:rFonts w:ascii="Bookman Old Style" w:eastAsia="SimSun" w:hAnsi="Bookman Old Style"/>
          <w:sz w:val="26"/>
          <w:szCs w:val="26"/>
          <w:lang w:eastAsia="it-IT"/>
        </w:rPr>
        <w:t>a cui prenderanno</w:t>
      </w:r>
      <w:r w:rsidRPr="002874E8">
        <w:rPr>
          <w:rFonts w:ascii="Bookman Old Style" w:hAnsi="Bookman Old Style"/>
          <w:sz w:val="26"/>
          <w:szCs w:val="26"/>
        </w:rPr>
        <w:t xml:space="preserve"> parte </w:t>
      </w:r>
      <w:r>
        <w:rPr>
          <w:rFonts w:ascii="Bookman Old Style" w:hAnsi="Bookman Old Style"/>
          <w:sz w:val="26"/>
          <w:szCs w:val="26"/>
        </w:rPr>
        <w:t>degli esperti del settore, artisti, rappresentanti del mondo della cultura e della comunicazione.</w:t>
      </w:r>
    </w:p>
    <w:p w14:paraId="7EBB6C8B" w14:textId="7E9453A7" w:rsidR="00F97EED" w:rsidRDefault="00202916" w:rsidP="00202916">
      <w:pPr>
        <w:spacing w:after="120" w:line="269" w:lineRule="auto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lastRenderedPageBreak/>
        <w:t>Fondamentale nello sviluppo di questo progetto</w:t>
      </w:r>
      <w:r w:rsidRPr="002874E8">
        <w:rPr>
          <w:rFonts w:ascii="Bookman Old Style" w:hAnsi="Bookman Old Style"/>
          <w:sz w:val="26"/>
          <w:szCs w:val="26"/>
        </w:rPr>
        <w:t xml:space="preserve"> </w:t>
      </w:r>
      <w:r>
        <w:rPr>
          <w:rFonts w:ascii="Bookman Old Style" w:hAnsi="Bookman Old Style"/>
          <w:sz w:val="26"/>
          <w:szCs w:val="26"/>
        </w:rPr>
        <w:t>è</w:t>
      </w:r>
      <w:r w:rsidRPr="002874E8">
        <w:rPr>
          <w:rFonts w:ascii="Bookman Old Style" w:hAnsi="Bookman Old Style"/>
          <w:sz w:val="26"/>
          <w:szCs w:val="26"/>
        </w:rPr>
        <w:t xml:space="preserve"> il web, </w:t>
      </w:r>
      <w:r>
        <w:rPr>
          <w:rFonts w:ascii="Bookman Old Style" w:hAnsi="Bookman Old Style"/>
          <w:sz w:val="26"/>
          <w:szCs w:val="26"/>
        </w:rPr>
        <w:t>è infatti prevista</w:t>
      </w:r>
      <w:r w:rsidRPr="002874E8">
        <w:rPr>
          <w:rFonts w:ascii="Bookman Old Style" w:hAnsi="Bookman Old Style"/>
          <w:sz w:val="26"/>
          <w:szCs w:val="26"/>
        </w:rPr>
        <w:t xml:space="preserve"> la condivisione e la fruizione dei progetti dei ragazzi sui social network, dove potranno pres</w:t>
      </w:r>
      <w:r w:rsidR="00F97EED">
        <w:rPr>
          <w:rFonts w:ascii="Bookman Old Style" w:hAnsi="Bookman Old Style"/>
          <w:sz w:val="26"/>
          <w:szCs w:val="26"/>
        </w:rPr>
        <w:t xml:space="preserve">entare, esporre e far votare i propri </w:t>
      </w:r>
      <w:r w:rsidRPr="002874E8">
        <w:rPr>
          <w:rFonts w:ascii="Bookman Old Style" w:hAnsi="Bookman Old Style"/>
          <w:sz w:val="26"/>
          <w:szCs w:val="26"/>
        </w:rPr>
        <w:t>lavori</w:t>
      </w:r>
      <w:r w:rsidR="00F97EED">
        <w:rPr>
          <w:rFonts w:ascii="Bookman Old Style" w:hAnsi="Bookman Old Style"/>
          <w:sz w:val="26"/>
          <w:szCs w:val="26"/>
        </w:rPr>
        <w:t xml:space="preserve">. </w:t>
      </w:r>
    </w:p>
    <w:p w14:paraId="1B5A373D" w14:textId="3607AAFF" w:rsidR="00172CD7" w:rsidRDefault="00172CD7" w:rsidP="00202916">
      <w:pPr>
        <w:spacing w:after="120" w:line="269" w:lineRule="auto"/>
        <w:jc w:val="both"/>
        <w:rPr>
          <w:rFonts w:ascii="Bookman Old Style" w:hAnsi="Bookman Old Style"/>
          <w:sz w:val="26"/>
          <w:szCs w:val="26"/>
        </w:rPr>
      </w:pPr>
      <w:r w:rsidRPr="00172CD7">
        <w:rPr>
          <w:rFonts w:ascii="Bookman Old Style" w:hAnsi="Bookman Old Style"/>
          <w:sz w:val="26"/>
          <w:szCs w:val="26"/>
        </w:rPr>
        <w:t xml:space="preserve">La valutazione finale dei singoli prodotti artistici </w:t>
      </w:r>
      <w:r>
        <w:rPr>
          <w:rFonts w:ascii="Bookman Old Style" w:hAnsi="Bookman Old Style"/>
          <w:sz w:val="26"/>
          <w:szCs w:val="26"/>
        </w:rPr>
        <w:t>sarà frutto della somma del</w:t>
      </w:r>
      <w:r w:rsidRPr="00172CD7">
        <w:rPr>
          <w:rFonts w:ascii="Bookman Old Style" w:hAnsi="Bookman Old Style"/>
          <w:sz w:val="26"/>
          <w:szCs w:val="26"/>
        </w:rPr>
        <w:t xml:space="preserve"> voto del web con quello della Giuria di </w:t>
      </w:r>
      <w:r w:rsidR="001B5868">
        <w:rPr>
          <w:rFonts w:ascii="Bookman Old Style" w:hAnsi="Bookman Old Style"/>
          <w:sz w:val="26"/>
          <w:szCs w:val="26"/>
        </w:rPr>
        <w:t>qualità</w:t>
      </w:r>
      <w:r w:rsidRPr="00172CD7">
        <w:rPr>
          <w:rFonts w:ascii="Bookman Old Style" w:hAnsi="Bookman Old Style"/>
          <w:sz w:val="26"/>
          <w:szCs w:val="26"/>
        </w:rPr>
        <w:t>.</w:t>
      </w:r>
      <w:r>
        <w:rPr>
          <w:rFonts w:ascii="Bookman Old Style" w:hAnsi="Bookman Old Style"/>
          <w:sz w:val="26"/>
          <w:szCs w:val="26"/>
        </w:rPr>
        <w:t xml:space="preserve"> </w:t>
      </w:r>
      <w:r w:rsidR="001B5868">
        <w:rPr>
          <w:rFonts w:ascii="Arial" w:hAnsi="Arial" w:cs="Arial"/>
          <w:color w:val="555555"/>
          <w:sz w:val="21"/>
          <w:szCs w:val="21"/>
          <w:shd w:val="clear" w:color="auto" w:fill="FFFFFF"/>
        </w:rPr>
        <w:t> </w:t>
      </w:r>
    </w:p>
    <w:p w14:paraId="281D60A6" w14:textId="32B13C65" w:rsidR="00202916" w:rsidRPr="002874E8" w:rsidRDefault="00F97EED" w:rsidP="00202916">
      <w:pPr>
        <w:spacing w:after="120" w:line="269" w:lineRule="auto"/>
        <w:jc w:val="both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I miglior prodotti artistici saranno premiati durante l’</w:t>
      </w:r>
      <w:r w:rsidR="00172CD7">
        <w:rPr>
          <w:rFonts w:ascii="Bookman Old Style" w:hAnsi="Bookman Old Style"/>
          <w:sz w:val="26"/>
          <w:szCs w:val="26"/>
        </w:rPr>
        <w:t>evento finale.</w:t>
      </w:r>
    </w:p>
    <w:p w14:paraId="29ED8D68" w14:textId="77777777" w:rsidR="00202916" w:rsidRPr="002874E8" w:rsidRDefault="00202916" w:rsidP="0029019C">
      <w:pPr>
        <w:spacing w:after="120" w:line="269" w:lineRule="auto"/>
        <w:jc w:val="both"/>
        <w:rPr>
          <w:rFonts w:ascii="Bookman Old Style" w:hAnsi="Bookman Old Style"/>
          <w:sz w:val="26"/>
          <w:szCs w:val="26"/>
        </w:rPr>
      </w:pPr>
    </w:p>
    <w:p w14:paraId="36C87930" w14:textId="77777777" w:rsidR="001408C4" w:rsidRDefault="001408C4">
      <w:pPr>
        <w:spacing w:after="0"/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</w:pPr>
      <w:r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  <w:br w:type="page"/>
      </w:r>
    </w:p>
    <w:p w14:paraId="5E69FF56" w14:textId="77777777" w:rsidR="004E7ED5" w:rsidRPr="000078F0" w:rsidRDefault="004E7ED5" w:rsidP="004E7ED5">
      <w:pPr>
        <w:pBdr>
          <w:bottom w:val="single" w:sz="4" w:space="1" w:color="auto"/>
        </w:pBdr>
        <w:spacing w:after="0" w:line="269" w:lineRule="auto"/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</w:pPr>
      <w:r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  <w:lastRenderedPageBreak/>
        <w:t xml:space="preserve">Attività previste </w:t>
      </w:r>
      <w:r w:rsidRPr="000078F0"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  <w:t xml:space="preserve">per ogni </w:t>
      </w:r>
      <w:r>
        <w:rPr>
          <w:rFonts w:ascii="Bookman Old Style" w:eastAsia="SimSun" w:hAnsi="Bookman Old Style" w:cs="Helvetica-Condensed-Light"/>
          <w:b/>
          <w:color w:val="0070C0"/>
          <w:sz w:val="32"/>
          <w:szCs w:val="26"/>
          <w:lang w:eastAsia="it-IT"/>
        </w:rPr>
        <w:t>edizione</w:t>
      </w:r>
    </w:p>
    <w:p w14:paraId="4E5C4B40" w14:textId="18884B5C" w:rsidR="00172CD7" w:rsidRDefault="00172CD7" w:rsidP="00172CD7">
      <w:pPr>
        <w:tabs>
          <w:tab w:val="left" w:pos="2517"/>
          <w:tab w:val="left" w:pos="4457"/>
          <w:tab w:val="left" w:pos="5097"/>
        </w:tabs>
        <w:spacing w:after="0" w:line="269" w:lineRule="auto"/>
        <w:rPr>
          <w:rFonts w:ascii="Bookman Old Style" w:eastAsia="SimSun" w:hAnsi="Bookman Old Style"/>
          <w:sz w:val="26"/>
          <w:szCs w:val="26"/>
          <w:u w:val="single"/>
          <w:lang w:eastAsia="it-IT"/>
        </w:rPr>
      </w:pPr>
    </w:p>
    <w:p w14:paraId="3FBFBAC6" w14:textId="77777777" w:rsidR="004E7ED5" w:rsidRPr="005207E7" w:rsidRDefault="004E7ED5" w:rsidP="00172CD7">
      <w:pPr>
        <w:tabs>
          <w:tab w:val="left" w:pos="2517"/>
          <w:tab w:val="left" w:pos="4457"/>
          <w:tab w:val="left" w:pos="5097"/>
        </w:tabs>
        <w:spacing w:after="0" w:line="269" w:lineRule="auto"/>
        <w:rPr>
          <w:rFonts w:ascii="Bookman Old Style" w:eastAsia="SimSun" w:hAnsi="Bookman Old Style"/>
          <w:sz w:val="26"/>
          <w:szCs w:val="26"/>
          <w:u w:val="single"/>
          <w:lang w:eastAsia="it-IT"/>
        </w:rPr>
      </w:pPr>
    </w:p>
    <w:p w14:paraId="7D195B24" w14:textId="317D48E1" w:rsidR="00172CD7" w:rsidRPr="008D5858" w:rsidRDefault="00207A6F" w:rsidP="004E7ED5">
      <w:pPr>
        <w:pStyle w:val="Paragrafoelenco"/>
        <w:numPr>
          <w:ilvl w:val="0"/>
          <w:numId w:val="15"/>
        </w:numPr>
        <w:tabs>
          <w:tab w:val="left" w:pos="2517"/>
          <w:tab w:val="left" w:pos="4457"/>
          <w:tab w:val="left" w:pos="5097"/>
        </w:tabs>
        <w:spacing w:line="269" w:lineRule="auto"/>
        <w:jc w:val="both"/>
        <w:rPr>
          <w:rFonts w:ascii="Bookman Old Style" w:eastAsia="Times New Roman" w:hAnsi="Bookman Old Style"/>
          <w:sz w:val="26"/>
          <w:szCs w:val="26"/>
          <w:lang w:eastAsia="it-IT"/>
        </w:rPr>
      </w:pPr>
      <w:r w:rsidRPr="008D5858"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>Incontro di approfondimento con i docenti</w:t>
      </w:r>
      <w:r w:rsidR="00172CD7"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 xml:space="preserve"> </w:t>
      </w:r>
      <w:r w:rsidR="00172CD7" w:rsidRPr="008D5858"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 xml:space="preserve"> </w:t>
      </w:r>
    </w:p>
    <w:p w14:paraId="0379AD49" w14:textId="5A750E7E" w:rsidR="00172CD7" w:rsidRPr="001B5868" w:rsidRDefault="001B5868" w:rsidP="004E7ED5">
      <w:pPr>
        <w:pStyle w:val="Paragrafoelenco"/>
        <w:tabs>
          <w:tab w:val="left" w:pos="2517"/>
          <w:tab w:val="left" w:pos="4457"/>
          <w:tab w:val="left" w:pos="5097"/>
        </w:tabs>
        <w:spacing w:line="269" w:lineRule="auto"/>
        <w:ind w:left="708"/>
        <w:jc w:val="both"/>
        <w:rPr>
          <w:rFonts w:ascii="Bookman Old Style" w:eastAsia="Times New Roman" w:hAnsi="Bookman Old Style"/>
          <w:sz w:val="26"/>
          <w:szCs w:val="26"/>
          <w:lang w:eastAsia="it-IT"/>
        </w:rPr>
      </w:pPr>
      <w:r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I percorsi progettuali, le discipline artistiche, </w:t>
      </w:r>
      <w:r w:rsidR="00207A6F">
        <w:rPr>
          <w:rFonts w:ascii="Bookman Old Style" w:eastAsia="Times New Roman" w:hAnsi="Bookman Old Style"/>
          <w:iCs/>
          <w:sz w:val="26"/>
          <w:szCs w:val="26"/>
          <w:lang w:eastAsia="it-IT"/>
        </w:rPr>
        <w:t>c</w:t>
      </w:r>
      <w:r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ondivisione </w:t>
      </w: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del materiale didattico</w:t>
      </w:r>
      <w:r w:rsidRPr="00884866">
        <w:rPr>
          <w:rFonts w:ascii="Bookman Old Style" w:eastAsia="Times New Roman" w:hAnsi="Bookman Old Style"/>
          <w:sz w:val="26"/>
          <w:szCs w:val="26"/>
          <w:lang w:eastAsia="it-IT"/>
        </w:rPr>
        <w:t xml:space="preserve">. </w:t>
      </w:r>
    </w:p>
    <w:p w14:paraId="6DF97187" w14:textId="77777777" w:rsidR="00172CD7" w:rsidRDefault="00172CD7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rPr>
          <w:rFonts w:ascii="Bookman Old Style" w:eastAsia="SimSun" w:hAnsi="Bookman Old Style"/>
          <w:sz w:val="26"/>
          <w:szCs w:val="26"/>
          <w:u w:val="single"/>
          <w:lang w:eastAsia="it-IT"/>
        </w:rPr>
      </w:pPr>
    </w:p>
    <w:p w14:paraId="352BAAE5" w14:textId="77777777" w:rsidR="00172CD7" w:rsidRPr="008D5858" w:rsidRDefault="00172CD7" w:rsidP="004E7ED5">
      <w:pPr>
        <w:pStyle w:val="Paragrafoelenco"/>
        <w:numPr>
          <w:ilvl w:val="0"/>
          <w:numId w:val="14"/>
        </w:numPr>
        <w:tabs>
          <w:tab w:val="left" w:pos="2517"/>
          <w:tab w:val="left" w:pos="4457"/>
          <w:tab w:val="left" w:pos="5097"/>
        </w:tabs>
        <w:spacing w:line="269" w:lineRule="auto"/>
        <w:ind w:left="709" w:hanging="425"/>
        <w:jc w:val="both"/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</w:pPr>
      <w:r w:rsidRPr="008D5858"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 xml:space="preserve">Eventi e incontri </w:t>
      </w:r>
    </w:p>
    <w:p w14:paraId="59F8435A" w14:textId="4211A774" w:rsidR="00207A6F" w:rsidRDefault="00207A6F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ind w:left="708"/>
        <w:jc w:val="both"/>
        <w:rPr>
          <w:rFonts w:ascii="Bookman Old Style" w:eastAsia="Times New Roman" w:hAnsi="Bookman Old Style"/>
          <w:bCs/>
          <w:sz w:val="26"/>
          <w:szCs w:val="26"/>
          <w:lang w:eastAsia="it-IT"/>
        </w:rPr>
      </w:pPr>
      <w:r>
        <w:rPr>
          <w:rFonts w:ascii="Bookman Old Style" w:eastAsia="Times New Roman" w:hAnsi="Bookman Old Style"/>
          <w:bCs/>
          <w:sz w:val="26"/>
          <w:szCs w:val="26"/>
          <w:lang w:eastAsia="it-IT"/>
        </w:rPr>
        <w:t>1 incontro iniziale a Roma di presentazione e avvio attività</w:t>
      </w:r>
    </w:p>
    <w:p w14:paraId="6747D56D" w14:textId="75921F1E" w:rsidR="00172CD7" w:rsidRPr="000078F0" w:rsidRDefault="001408C4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ind w:left="708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  <w:r>
        <w:rPr>
          <w:rFonts w:ascii="Bookman Old Style" w:eastAsia="Times New Roman" w:hAnsi="Bookman Old Style"/>
          <w:iCs/>
          <w:sz w:val="26"/>
          <w:szCs w:val="26"/>
          <w:lang w:eastAsia="it-IT"/>
        </w:rPr>
        <w:t>3</w:t>
      </w:r>
      <w:r w:rsidR="00172CD7" w:rsidRPr="000078F0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</w:t>
      </w:r>
      <w:r w:rsidR="00207A6F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incontri disciplinari tra Roma e il Lazio </w:t>
      </w:r>
    </w:p>
    <w:p w14:paraId="1F8208FF" w14:textId="77777777" w:rsidR="00172CD7" w:rsidRPr="005207E7" w:rsidRDefault="00172CD7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rPr>
          <w:rFonts w:ascii="Bookman Old Style" w:eastAsia="SimSun" w:hAnsi="Bookman Old Style"/>
          <w:sz w:val="26"/>
          <w:szCs w:val="26"/>
          <w:u w:val="single"/>
          <w:lang w:eastAsia="it-IT"/>
        </w:rPr>
      </w:pPr>
    </w:p>
    <w:p w14:paraId="32B097F7" w14:textId="40ED2208" w:rsidR="00207A6F" w:rsidRPr="00884866" w:rsidRDefault="00207A6F" w:rsidP="004E7ED5">
      <w:pPr>
        <w:pStyle w:val="Paragrafoelenco"/>
        <w:numPr>
          <w:ilvl w:val="0"/>
          <w:numId w:val="13"/>
        </w:numPr>
        <w:tabs>
          <w:tab w:val="left" w:pos="2517"/>
          <w:tab w:val="left" w:pos="4457"/>
          <w:tab w:val="left" w:pos="5097"/>
        </w:tabs>
        <w:spacing w:line="269" w:lineRule="auto"/>
        <w:jc w:val="both"/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</w:pPr>
      <w:r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>Work in progress</w:t>
      </w:r>
      <w:r w:rsidRPr="00884866"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 xml:space="preserve"> </w:t>
      </w:r>
    </w:p>
    <w:p w14:paraId="5BB67E02" w14:textId="27D402EB" w:rsidR="00207A6F" w:rsidRDefault="00207A6F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ind w:left="708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  <w:r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Tutoring ai ragazzi durante lo sviluppo dei loro progetti </w:t>
      </w: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</w:t>
      </w:r>
    </w:p>
    <w:p w14:paraId="720BBE35" w14:textId="77777777" w:rsidR="00207A6F" w:rsidRDefault="00207A6F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</w:p>
    <w:p w14:paraId="450F3D5F" w14:textId="77777777" w:rsidR="00172CD7" w:rsidRPr="00884866" w:rsidRDefault="00172CD7" w:rsidP="004E7ED5">
      <w:pPr>
        <w:pStyle w:val="Paragrafoelenco"/>
        <w:numPr>
          <w:ilvl w:val="0"/>
          <w:numId w:val="13"/>
        </w:numPr>
        <w:tabs>
          <w:tab w:val="left" w:pos="2517"/>
          <w:tab w:val="left" w:pos="4457"/>
          <w:tab w:val="left" w:pos="5097"/>
        </w:tabs>
        <w:spacing w:line="269" w:lineRule="auto"/>
        <w:jc w:val="both"/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</w:pPr>
      <w:r w:rsidRPr="00884866">
        <w:rPr>
          <w:rFonts w:ascii="Bookman Old Style" w:eastAsia="Times New Roman" w:hAnsi="Bookman Old Style"/>
          <w:b/>
          <w:bCs/>
          <w:sz w:val="26"/>
          <w:szCs w:val="26"/>
          <w:lang w:eastAsia="it-IT"/>
        </w:rPr>
        <w:t xml:space="preserve">Concorso </w:t>
      </w:r>
    </w:p>
    <w:p w14:paraId="54744D81" w14:textId="77777777" w:rsidR="00207A6F" w:rsidRDefault="00172CD7" w:rsidP="004E7ED5">
      <w:pPr>
        <w:pStyle w:val="Paragrafoelenco"/>
        <w:tabs>
          <w:tab w:val="left" w:pos="2517"/>
          <w:tab w:val="left" w:pos="4457"/>
          <w:tab w:val="left" w:pos="5097"/>
        </w:tabs>
        <w:spacing w:line="269" w:lineRule="auto"/>
        <w:ind w:left="709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Rivolto alle </w:t>
      </w:r>
      <w:r w:rsidR="00207A6F">
        <w:rPr>
          <w:rFonts w:ascii="Bookman Old Style" w:eastAsia="Times New Roman" w:hAnsi="Bookman Old Style"/>
          <w:iCs/>
          <w:sz w:val="26"/>
          <w:szCs w:val="26"/>
          <w:lang w:eastAsia="it-IT"/>
        </w:rPr>
        <w:t>classi</w:t>
      </w: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che hanno partecipato al progetto</w:t>
      </w:r>
      <w:r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. </w:t>
      </w:r>
    </w:p>
    <w:p w14:paraId="04A9CFFD" w14:textId="067DC8CD" w:rsidR="001408C4" w:rsidRDefault="001408C4" w:rsidP="004E7ED5">
      <w:pPr>
        <w:pStyle w:val="Paragrafoelenco"/>
        <w:tabs>
          <w:tab w:val="left" w:pos="2517"/>
          <w:tab w:val="left" w:pos="4457"/>
          <w:tab w:val="left" w:pos="5097"/>
        </w:tabs>
        <w:spacing w:line="269" w:lineRule="auto"/>
        <w:ind w:left="709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  <w:r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I progetti migliori saranno individuati </w:t>
      </w:r>
      <w:r w:rsidRPr="001408C4">
        <w:rPr>
          <w:rFonts w:ascii="Bookman Old Style" w:eastAsia="Times New Roman" w:hAnsi="Bookman Old Style"/>
          <w:iCs/>
          <w:sz w:val="26"/>
          <w:szCs w:val="26"/>
          <w:lang w:eastAsia="it-IT"/>
        </w:rPr>
        <w:t>attraverso una votazione online aperta al Pubblico unita alla valutazione della Giuria di Qualità.</w:t>
      </w:r>
      <w:r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</w:t>
      </w:r>
    </w:p>
    <w:p w14:paraId="228D0F15" w14:textId="77777777" w:rsidR="004E7ED5" w:rsidRDefault="004E7ED5" w:rsidP="004E7ED5">
      <w:pPr>
        <w:pStyle w:val="Paragrafoelenco"/>
        <w:tabs>
          <w:tab w:val="left" w:pos="2517"/>
          <w:tab w:val="left" w:pos="4457"/>
          <w:tab w:val="left" w:pos="5097"/>
        </w:tabs>
        <w:spacing w:line="269" w:lineRule="auto"/>
        <w:ind w:left="709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</w:p>
    <w:p w14:paraId="77BED423" w14:textId="4A0A3541" w:rsidR="00172CD7" w:rsidRPr="006C76D9" w:rsidRDefault="00172CD7" w:rsidP="004E7ED5">
      <w:pPr>
        <w:pStyle w:val="Paragrafoelenco"/>
        <w:numPr>
          <w:ilvl w:val="0"/>
          <w:numId w:val="13"/>
        </w:numPr>
        <w:tabs>
          <w:tab w:val="left" w:pos="2517"/>
          <w:tab w:val="left" w:pos="4457"/>
          <w:tab w:val="left" w:pos="5097"/>
        </w:tabs>
        <w:spacing w:line="269" w:lineRule="auto"/>
        <w:jc w:val="both"/>
        <w:rPr>
          <w:rFonts w:ascii="Bookman Old Style" w:eastAsia="Times New Roman" w:hAnsi="Bookman Old Style"/>
          <w:b/>
          <w:iCs/>
          <w:sz w:val="26"/>
          <w:szCs w:val="26"/>
          <w:lang w:eastAsia="it-IT"/>
        </w:rPr>
      </w:pPr>
      <w:r w:rsidRPr="006C76D9">
        <w:rPr>
          <w:rFonts w:ascii="Bookman Old Style" w:eastAsia="Times New Roman" w:hAnsi="Bookman Old Style"/>
          <w:b/>
          <w:iCs/>
          <w:sz w:val="26"/>
          <w:szCs w:val="26"/>
          <w:lang w:eastAsia="it-IT"/>
        </w:rPr>
        <w:t xml:space="preserve">Premiazione </w:t>
      </w:r>
    </w:p>
    <w:p w14:paraId="6EDD37D3" w14:textId="488BAEF4" w:rsidR="00172CD7" w:rsidRPr="00884866" w:rsidRDefault="00172CD7" w:rsidP="004E7ED5">
      <w:pPr>
        <w:pStyle w:val="Paragrafoelenco"/>
        <w:tabs>
          <w:tab w:val="left" w:pos="2517"/>
          <w:tab w:val="left" w:pos="4457"/>
          <w:tab w:val="left" w:pos="5097"/>
        </w:tabs>
        <w:spacing w:line="269" w:lineRule="auto"/>
        <w:ind w:left="709"/>
        <w:jc w:val="both"/>
        <w:rPr>
          <w:rFonts w:ascii="Bookman Old Style" w:eastAsia="Times New Roman" w:hAnsi="Bookman Old Style"/>
          <w:iCs/>
          <w:sz w:val="26"/>
          <w:szCs w:val="26"/>
          <w:lang w:eastAsia="it-IT"/>
        </w:rPr>
      </w:pPr>
      <w:r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Evento conclusivo con la partecipazione </w:t>
      </w: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>delle istituzioni e d</w:t>
      </w:r>
      <w:r w:rsidR="001408C4">
        <w:rPr>
          <w:rFonts w:ascii="Bookman Old Style" w:eastAsia="Times New Roman" w:hAnsi="Bookman Old Style"/>
          <w:iCs/>
          <w:sz w:val="26"/>
          <w:szCs w:val="26"/>
          <w:lang w:eastAsia="it-IT"/>
        </w:rPr>
        <w:t>ei protagonisti del mondo</w:t>
      </w:r>
      <w:r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 della Cultura, durante il quale saranno premiati </w:t>
      </w:r>
      <w:r w:rsidRPr="00884866">
        <w:rPr>
          <w:rFonts w:ascii="Bookman Old Style" w:eastAsia="Times New Roman" w:hAnsi="Bookman Old Style"/>
          <w:iCs/>
          <w:sz w:val="26"/>
          <w:szCs w:val="26"/>
          <w:lang w:eastAsia="it-IT"/>
        </w:rPr>
        <w:t xml:space="preserve">i migliori lavori realizzati dagli studenti nell’ambito del progetto </w:t>
      </w:r>
    </w:p>
    <w:p w14:paraId="291B9D13" w14:textId="77777777" w:rsidR="00394193" w:rsidRPr="005207E7" w:rsidRDefault="00394193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jc w:val="both"/>
        <w:rPr>
          <w:rFonts w:ascii="Bookman Old Style" w:hAnsi="Bookman Old Style"/>
          <w:i/>
          <w:sz w:val="26"/>
          <w:szCs w:val="26"/>
        </w:rPr>
      </w:pPr>
    </w:p>
    <w:p w14:paraId="393D8F8B" w14:textId="77777777" w:rsidR="00394193" w:rsidRPr="005207E7" w:rsidRDefault="00394193" w:rsidP="004E7ED5">
      <w:pPr>
        <w:tabs>
          <w:tab w:val="left" w:pos="2517"/>
          <w:tab w:val="left" w:pos="4457"/>
          <w:tab w:val="left" w:pos="5097"/>
        </w:tabs>
        <w:spacing w:after="0" w:line="269" w:lineRule="auto"/>
        <w:jc w:val="both"/>
        <w:rPr>
          <w:rFonts w:ascii="Bookman Old Style" w:eastAsia="Times New Roman" w:hAnsi="Bookman Old Style"/>
          <w:sz w:val="26"/>
          <w:szCs w:val="26"/>
          <w:lang w:eastAsia="it-IT"/>
        </w:rPr>
      </w:pPr>
    </w:p>
    <w:sectPr w:rsidR="00394193" w:rsidRPr="005207E7" w:rsidSect="005E16B7">
      <w:pgSz w:w="11900" w:h="16840"/>
      <w:pgMar w:top="1276" w:right="1134" w:bottom="709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CCD258" w14:textId="77777777" w:rsidR="00FB5BC9" w:rsidRDefault="00FB5BC9" w:rsidP="00F843B0">
      <w:pPr>
        <w:spacing w:after="0"/>
      </w:pPr>
      <w:r>
        <w:separator/>
      </w:r>
    </w:p>
  </w:endnote>
  <w:endnote w:type="continuationSeparator" w:id="0">
    <w:p w14:paraId="170332B2" w14:textId="77777777" w:rsidR="00FB5BC9" w:rsidRDefault="00FB5BC9" w:rsidP="00F843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-Condensed-Light">
    <w:charset w:val="00"/>
    <w:family w:val="swiss"/>
    <w:pitch w:val="default"/>
    <w:sig w:usb0="00000000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61E10A" w14:textId="77777777" w:rsidR="00FB5BC9" w:rsidRDefault="00FB5BC9" w:rsidP="00F843B0">
      <w:pPr>
        <w:spacing w:after="0"/>
      </w:pPr>
      <w:r>
        <w:separator/>
      </w:r>
    </w:p>
  </w:footnote>
  <w:footnote w:type="continuationSeparator" w:id="0">
    <w:p w14:paraId="72143403" w14:textId="77777777" w:rsidR="00FB5BC9" w:rsidRDefault="00FB5BC9" w:rsidP="00F843B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E5231"/>
    <w:multiLevelType w:val="hybridMultilevel"/>
    <w:tmpl w:val="FAECB3E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D2F67"/>
    <w:multiLevelType w:val="hybridMultilevel"/>
    <w:tmpl w:val="8190027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92F24"/>
    <w:multiLevelType w:val="hybridMultilevel"/>
    <w:tmpl w:val="E1EA59EE"/>
    <w:lvl w:ilvl="0" w:tplc="20FAA058">
      <w:start w:val="9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446BB"/>
    <w:multiLevelType w:val="hybridMultilevel"/>
    <w:tmpl w:val="59183FEA"/>
    <w:lvl w:ilvl="0" w:tplc="BAF84C28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45E37"/>
    <w:multiLevelType w:val="hybridMultilevel"/>
    <w:tmpl w:val="76A4DD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F00BF"/>
    <w:multiLevelType w:val="hybridMultilevel"/>
    <w:tmpl w:val="FA74C9F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05D86"/>
    <w:multiLevelType w:val="hybridMultilevel"/>
    <w:tmpl w:val="47FCDF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A4524"/>
    <w:multiLevelType w:val="hybridMultilevel"/>
    <w:tmpl w:val="83FE1A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35568"/>
    <w:multiLevelType w:val="hybridMultilevel"/>
    <w:tmpl w:val="50264E2E"/>
    <w:lvl w:ilvl="0" w:tplc="BAF84C28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04633D"/>
    <w:multiLevelType w:val="hybridMultilevel"/>
    <w:tmpl w:val="E22C5756"/>
    <w:lvl w:ilvl="0" w:tplc="FA0E940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49898E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BF285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75C56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97A6A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64B869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DD0FB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F940F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A5602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0" w15:restartNumberingAfterBreak="0">
    <w:nsid w:val="5EA473EF"/>
    <w:multiLevelType w:val="hybridMultilevel"/>
    <w:tmpl w:val="CDD63F0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CA09F7"/>
    <w:multiLevelType w:val="hybridMultilevel"/>
    <w:tmpl w:val="FF366E3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75DC4"/>
    <w:multiLevelType w:val="hybridMultilevel"/>
    <w:tmpl w:val="DF1828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6A37F9"/>
    <w:multiLevelType w:val="hybridMultilevel"/>
    <w:tmpl w:val="27EE1E3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8927E1"/>
    <w:multiLevelType w:val="hybridMultilevel"/>
    <w:tmpl w:val="1A1ACB3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186147"/>
    <w:multiLevelType w:val="hybridMultilevel"/>
    <w:tmpl w:val="69CC58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130DE8"/>
    <w:multiLevelType w:val="hybridMultilevel"/>
    <w:tmpl w:val="9C5CE7D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736F9A"/>
    <w:multiLevelType w:val="hybridMultilevel"/>
    <w:tmpl w:val="819C9D8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500093"/>
    <w:multiLevelType w:val="hybridMultilevel"/>
    <w:tmpl w:val="1474E64A"/>
    <w:lvl w:ilvl="0" w:tplc="7B6A153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2"/>
  </w:num>
  <w:num w:numId="4">
    <w:abstractNumId w:val="5"/>
  </w:num>
  <w:num w:numId="5">
    <w:abstractNumId w:val="1"/>
  </w:num>
  <w:num w:numId="6">
    <w:abstractNumId w:val="12"/>
  </w:num>
  <w:num w:numId="7">
    <w:abstractNumId w:val="6"/>
  </w:num>
  <w:num w:numId="8">
    <w:abstractNumId w:val="4"/>
  </w:num>
  <w:num w:numId="9">
    <w:abstractNumId w:val="16"/>
  </w:num>
  <w:num w:numId="10">
    <w:abstractNumId w:val="3"/>
  </w:num>
  <w:num w:numId="11">
    <w:abstractNumId w:val="8"/>
  </w:num>
  <w:num w:numId="12">
    <w:abstractNumId w:val="14"/>
  </w:num>
  <w:num w:numId="13">
    <w:abstractNumId w:val="0"/>
  </w:num>
  <w:num w:numId="14">
    <w:abstractNumId w:val="17"/>
  </w:num>
  <w:num w:numId="15">
    <w:abstractNumId w:val="11"/>
  </w:num>
  <w:num w:numId="16">
    <w:abstractNumId w:val="9"/>
  </w:num>
  <w:num w:numId="17">
    <w:abstractNumId w:val="15"/>
  </w:num>
  <w:num w:numId="18">
    <w:abstractNumId w:val="7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E21"/>
    <w:rsid w:val="000078F0"/>
    <w:rsid w:val="00017C47"/>
    <w:rsid w:val="00072B90"/>
    <w:rsid w:val="0007514B"/>
    <w:rsid w:val="0010013C"/>
    <w:rsid w:val="00130D7F"/>
    <w:rsid w:val="0014005F"/>
    <w:rsid w:val="001408C4"/>
    <w:rsid w:val="00144052"/>
    <w:rsid w:val="00144475"/>
    <w:rsid w:val="00145E21"/>
    <w:rsid w:val="00166C42"/>
    <w:rsid w:val="00172CD7"/>
    <w:rsid w:val="00181B3D"/>
    <w:rsid w:val="00190499"/>
    <w:rsid w:val="001B5868"/>
    <w:rsid w:val="001F0444"/>
    <w:rsid w:val="00202916"/>
    <w:rsid w:val="00207A6F"/>
    <w:rsid w:val="002874E8"/>
    <w:rsid w:val="0029019C"/>
    <w:rsid w:val="00350699"/>
    <w:rsid w:val="00394193"/>
    <w:rsid w:val="003B32A7"/>
    <w:rsid w:val="003D34CA"/>
    <w:rsid w:val="003D7B22"/>
    <w:rsid w:val="00400EB5"/>
    <w:rsid w:val="00417F91"/>
    <w:rsid w:val="00423355"/>
    <w:rsid w:val="004861D5"/>
    <w:rsid w:val="004D6A73"/>
    <w:rsid w:val="004E7ED5"/>
    <w:rsid w:val="004F2C06"/>
    <w:rsid w:val="005165D7"/>
    <w:rsid w:val="005207E7"/>
    <w:rsid w:val="00535289"/>
    <w:rsid w:val="005D3A4B"/>
    <w:rsid w:val="005E16B7"/>
    <w:rsid w:val="005E19E7"/>
    <w:rsid w:val="006923D7"/>
    <w:rsid w:val="006A630F"/>
    <w:rsid w:val="006C76D9"/>
    <w:rsid w:val="00702C7D"/>
    <w:rsid w:val="00705C21"/>
    <w:rsid w:val="00710984"/>
    <w:rsid w:val="007248B8"/>
    <w:rsid w:val="00725BB1"/>
    <w:rsid w:val="007352C6"/>
    <w:rsid w:val="00750862"/>
    <w:rsid w:val="00774507"/>
    <w:rsid w:val="007A7DFF"/>
    <w:rsid w:val="00872AF1"/>
    <w:rsid w:val="00884866"/>
    <w:rsid w:val="00887DB0"/>
    <w:rsid w:val="00890185"/>
    <w:rsid w:val="00890A97"/>
    <w:rsid w:val="008D5858"/>
    <w:rsid w:val="008E6C08"/>
    <w:rsid w:val="008F634D"/>
    <w:rsid w:val="009349D4"/>
    <w:rsid w:val="00960007"/>
    <w:rsid w:val="00981168"/>
    <w:rsid w:val="00A15859"/>
    <w:rsid w:val="00A42197"/>
    <w:rsid w:val="00A43480"/>
    <w:rsid w:val="00A826C9"/>
    <w:rsid w:val="00AC34F1"/>
    <w:rsid w:val="00AC5541"/>
    <w:rsid w:val="00B86F7E"/>
    <w:rsid w:val="00BB3357"/>
    <w:rsid w:val="00CD739D"/>
    <w:rsid w:val="00D34DDE"/>
    <w:rsid w:val="00D41F04"/>
    <w:rsid w:val="00D46336"/>
    <w:rsid w:val="00D741DE"/>
    <w:rsid w:val="00D860A9"/>
    <w:rsid w:val="00E05ECA"/>
    <w:rsid w:val="00E07437"/>
    <w:rsid w:val="00E43004"/>
    <w:rsid w:val="00E47DE4"/>
    <w:rsid w:val="00E622A9"/>
    <w:rsid w:val="00E62E7A"/>
    <w:rsid w:val="00E6507F"/>
    <w:rsid w:val="00E92CDB"/>
    <w:rsid w:val="00EA7B7E"/>
    <w:rsid w:val="00F843B0"/>
    <w:rsid w:val="00F97EED"/>
    <w:rsid w:val="00FA285D"/>
    <w:rsid w:val="00FB5BC9"/>
    <w:rsid w:val="00FD0E3E"/>
    <w:rsid w:val="00FD6290"/>
    <w:rsid w:val="00FF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14B3D0"/>
  <w15:docId w15:val="{C6BB89EF-0278-43E7-9795-0F257A4BC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45E21"/>
    <w:pPr>
      <w:spacing w:after="200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rsid w:val="00145E21"/>
    <w:pPr>
      <w:widowControl w:val="0"/>
      <w:spacing w:after="0"/>
    </w:pPr>
    <w:rPr>
      <w:rFonts w:ascii="Courier New" w:eastAsia="Times New Roman" w:hAnsi="Courier New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45E21"/>
    <w:rPr>
      <w:rFonts w:ascii="Courier New" w:eastAsia="Times New Roman" w:hAnsi="Courier New" w:cs="Times New Roman"/>
      <w:sz w:val="20"/>
      <w:szCs w:val="20"/>
      <w:lang w:eastAsia="it-IT"/>
    </w:rPr>
  </w:style>
  <w:style w:type="paragraph" w:customStyle="1" w:styleId="Elencoacolori-Colore11">
    <w:name w:val="Elenco a colori - Colore 11"/>
    <w:basedOn w:val="Normale"/>
    <w:uiPriority w:val="34"/>
    <w:qFormat/>
    <w:rsid w:val="00145E21"/>
    <w:pPr>
      <w:spacing w:line="276" w:lineRule="auto"/>
      <w:ind w:left="720"/>
      <w:contextualSpacing/>
    </w:pPr>
    <w:rPr>
      <w:sz w:val="22"/>
      <w:szCs w:val="22"/>
    </w:rPr>
  </w:style>
  <w:style w:type="paragraph" w:styleId="Paragrafoelenco">
    <w:name w:val="List Paragraph"/>
    <w:basedOn w:val="Normale"/>
    <w:link w:val="ParagrafoelencoCarattere"/>
    <w:uiPriority w:val="34"/>
    <w:qFormat/>
    <w:rsid w:val="003D7B22"/>
    <w:pPr>
      <w:spacing w:after="0"/>
      <w:ind w:left="720"/>
    </w:pPr>
    <w:rPr>
      <w:rFonts w:eastAsiaTheme="minorHAnsi"/>
      <w:sz w:val="22"/>
      <w:szCs w:val="22"/>
    </w:rPr>
  </w:style>
  <w:style w:type="paragraph" w:customStyle="1" w:styleId="Paragrafoelenco1">
    <w:name w:val="Paragrafo elenco1"/>
    <w:basedOn w:val="Normale"/>
    <w:qFormat/>
    <w:rsid w:val="00CD739D"/>
    <w:pPr>
      <w:suppressAutoHyphens/>
      <w:overflowPunct w:val="0"/>
      <w:autoSpaceDE w:val="0"/>
      <w:autoSpaceDN w:val="0"/>
      <w:adjustRightInd w:val="0"/>
      <w:spacing w:after="160" w:line="256" w:lineRule="auto"/>
      <w:ind w:left="720"/>
      <w:textAlignment w:val="baseline"/>
    </w:pPr>
    <w:rPr>
      <w:rFonts w:eastAsia="Times New Roman"/>
      <w:sz w:val="22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554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5541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6A630F"/>
    <w:pPr>
      <w:autoSpaceDE w:val="0"/>
      <w:autoSpaceDN w:val="0"/>
      <w:adjustRightInd w:val="0"/>
    </w:pPr>
    <w:rPr>
      <w:rFonts w:ascii="Gill Sans MT" w:hAnsi="Gill Sans MT" w:cs="Gill Sans MT"/>
      <w:color w:val="000000"/>
    </w:rPr>
  </w:style>
  <w:style w:type="character" w:customStyle="1" w:styleId="ParagrafoelencoCarattere">
    <w:name w:val="Paragrafo elenco Carattere"/>
    <w:link w:val="Paragrafoelenco"/>
    <w:uiPriority w:val="34"/>
    <w:locked/>
    <w:rsid w:val="00774507"/>
    <w:rPr>
      <w:rFonts w:ascii="Calibri" w:hAnsi="Calibri" w:cs="Times New Roman"/>
      <w:sz w:val="22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F843B0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43B0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843B0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43B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egione.lazio.it/diberardin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2D812-04EA-4BD6-9152-17807AAA3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1747</Words>
  <Characters>9959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Emanuela Pariboni</cp:lastModifiedBy>
  <cp:revision>2</cp:revision>
  <cp:lastPrinted>2023-01-31T15:24:00Z</cp:lastPrinted>
  <dcterms:created xsi:type="dcterms:W3CDTF">2023-02-03T14:37:00Z</dcterms:created>
  <dcterms:modified xsi:type="dcterms:W3CDTF">2023-02-03T14:37:00Z</dcterms:modified>
</cp:coreProperties>
</file>